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C19C" w14:textId="77777777" w:rsidR="004546EA" w:rsidRPr="00EE01F4" w:rsidRDefault="00166B05" w:rsidP="00E709FC">
      <w:pPr>
        <w:autoSpaceDE w:val="0"/>
        <w:autoSpaceDN w:val="0"/>
        <w:adjustRightInd w:val="0"/>
        <w:spacing w:line="360" w:lineRule="exact"/>
        <w:rPr>
          <w:rFonts w:ascii="MS 明朝" w:eastAsia="MS 明朝" w:hAnsi="Meiryo UI" w:cs="ＭＳ ゴシック"/>
          <w:kern w:val="0"/>
          <w:szCs w:val="24"/>
        </w:rPr>
      </w:pPr>
      <w:r w:rsidRPr="00EE01F4">
        <w:rPr>
          <w:rFonts w:ascii="MS 明朝" w:eastAsia="MS 明朝" w:hAnsi="Meiryo UI" w:cs="ＭＳ ゴシック"/>
          <w:noProof/>
          <w:kern w:val="0"/>
          <w:szCs w:val="24"/>
        </w:rPr>
        <mc:AlternateContent>
          <mc:Choice Requires="wps">
            <w:drawing>
              <wp:anchor distT="0" distB="0" distL="114300" distR="114300" simplePos="0" relativeHeight="251659264" behindDoc="0" locked="0" layoutInCell="1" allowOverlap="1" wp14:anchorId="5A0A0E71" wp14:editId="4ED8EDBA">
                <wp:simplePos x="0" y="0"/>
                <wp:positionH relativeFrom="margin">
                  <wp:posOffset>75565</wp:posOffset>
                </wp:positionH>
                <wp:positionV relativeFrom="margin">
                  <wp:posOffset>-558165</wp:posOffset>
                </wp:positionV>
                <wp:extent cx="6105525" cy="3257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05525" cy="3257550"/>
                        </a:xfrm>
                        <a:prstGeom prst="rect">
                          <a:avLst/>
                        </a:prstGeom>
                        <a:solidFill>
                          <a:schemeClr val="lt1"/>
                        </a:solidFill>
                        <a:ln w="6350">
                          <a:solidFill>
                            <a:prstClr val="black"/>
                          </a:solidFill>
                        </a:ln>
                      </wps:spPr>
                      <wps:txbx>
                        <w:txbxContent>
                          <w:p w14:paraId="34E80C46" w14:textId="305E7C94" w:rsidR="005A22F6" w:rsidRPr="00EE01F4" w:rsidRDefault="00DC67D7" w:rsidP="002C4AB3">
                            <w:pPr>
                              <w:snapToGrid w:val="0"/>
                              <w:spacing w:line="280" w:lineRule="exact"/>
                              <w:jc w:val="left"/>
                              <w:rPr>
                                <w:rFonts w:asciiTheme="minorEastAsia" w:hAnsiTheme="minorEastAsia"/>
                                <w:b/>
                                <w:bCs/>
                                <w:color w:val="FF0000"/>
                                <w:szCs w:val="21"/>
                              </w:rPr>
                            </w:pPr>
                            <w:bookmarkStart w:id="0" w:name="_Hlk131059543"/>
                            <w:bookmarkStart w:id="1" w:name="_Hlk133326641"/>
                            <w:bookmarkStart w:id="2" w:name="_Hlk133326642"/>
                            <w:r w:rsidRPr="00EE01F4">
                              <w:rPr>
                                <w:rFonts w:asciiTheme="minorEastAsia" w:hAnsiTheme="minorEastAsia" w:hint="eastAsia"/>
                                <w:b/>
                                <w:bCs/>
                                <w:color w:val="FF0000"/>
                                <w:szCs w:val="21"/>
                              </w:rPr>
                              <w:t>・本合意書は、国立研究開発法人</w:t>
                            </w:r>
                            <w:r w:rsidR="001401F6" w:rsidRPr="00EE01F4">
                              <w:rPr>
                                <w:rFonts w:asciiTheme="minorEastAsia" w:hAnsiTheme="minorEastAsia" w:hint="eastAsia"/>
                                <w:b/>
                                <w:bCs/>
                                <w:color w:val="FF0000"/>
                                <w:szCs w:val="21"/>
                              </w:rPr>
                              <w:t>科学技術振興機構</w:t>
                            </w:r>
                            <w:r w:rsidRPr="00EE01F4">
                              <w:rPr>
                                <w:rFonts w:asciiTheme="minorEastAsia" w:hAnsiTheme="minorEastAsia" w:hint="eastAsia"/>
                                <w:b/>
                                <w:bCs/>
                                <w:color w:val="FF0000"/>
                                <w:szCs w:val="21"/>
                              </w:rPr>
                              <w:t>（以下、雛形内の記載も含めて「</w:t>
                            </w:r>
                            <w:r w:rsidR="001E1562" w:rsidRPr="00EE01F4">
                              <w:rPr>
                                <w:rFonts w:asciiTheme="minorEastAsia" w:hAnsiTheme="minorEastAsia" w:hint="eastAsia"/>
                                <w:b/>
                                <w:bCs/>
                                <w:color w:val="FF0000"/>
                                <w:szCs w:val="21"/>
                              </w:rPr>
                              <w:t>ＪＳＴ</w:t>
                            </w:r>
                            <w:r w:rsidRPr="00EE01F4">
                              <w:rPr>
                                <w:rFonts w:asciiTheme="minorEastAsia" w:hAnsiTheme="minorEastAsia" w:hint="eastAsia"/>
                                <w:b/>
                                <w:bCs/>
                                <w:color w:val="FF0000"/>
                                <w:szCs w:val="21"/>
                              </w:rPr>
                              <w:t>」という。）の</w:t>
                            </w:r>
                            <w:r w:rsidR="00A94E8D" w:rsidRPr="00EE01F4">
                              <w:rPr>
                                <w:rFonts w:asciiTheme="minorEastAsia" w:hAnsiTheme="minorEastAsia" w:hint="eastAsia"/>
                                <w:b/>
                                <w:bCs/>
                                <w:color w:val="FF0000"/>
                                <w:szCs w:val="21"/>
                              </w:rPr>
                              <w:t>知財及びデータ一体版の合意書の</w:t>
                            </w:r>
                            <w:r w:rsidRPr="00EE01F4">
                              <w:rPr>
                                <w:rFonts w:asciiTheme="minorEastAsia" w:hAnsiTheme="minorEastAsia" w:hint="eastAsia"/>
                                <w:b/>
                                <w:bCs/>
                                <w:color w:val="FF0000"/>
                                <w:szCs w:val="21"/>
                              </w:rPr>
                              <w:t>雛形として提示するものです。</w:t>
                            </w:r>
                            <w:r w:rsidR="0080243D">
                              <w:rPr>
                                <w:rFonts w:asciiTheme="minorEastAsia" w:hAnsiTheme="minorEastAsia" w:hint="eastAsia"/>
                                <w:b/>
                                <w:bCs/>
                                <w:color w:val="FF0000"/>
                                <w:szCs w:val="21"/>
                              </w:rPr>
                              <w:t>（</w:t>
                            </w:r>
                            <w:r w:rsidR="004A7B6B" w:rsidRPr="00EE01F4">
                              <w:rPr>
                                <w:rFonts w:asciiTheme="minorEastAsia" w:hAnsiTheme="minorEastAsia" w:hint="eastAsia"/>
                                <w:b/>
                                <w:bCs/>
                                <w:color w:val="FF0000"/>
                                <w:szCs w:val="21"/>
                              </w:rPr>
                              <w:t>最終改訂:</w:t>
                            </w:r>
                            <w:r w:rsidR="00EE01F4" w:rsidRPr="00EE01F4">
                              <w:rPr>
                                <w:rFonts w:asciiTheme="minorEastAsia" w:hAnsiTheme="minorEastAsia" w:hint="eastAsia"/>
                                <w:b/>
                                <w:bCs/>
                                <w:color w:val="FF0000"/>
                                <w:szCs w:val="21"/>
                              </w:rPr>
                              <w:t>２０２５</w:t>
                            </w:r>
                            <w:r w:rsidR="004A7B6B" w:rsidRPr="00EE01F4">
                              <w:rPr>
                                <w:rFonts w:asciiTheme="minorEastAsia" w:hAnsiTheme="minorEastAsia"/>
                                <w:b/>
                                <w:bCs/>
                                <w:color w:val="FF0000"/>
                                <w:szCs w:val="21"/>
                              </w:rPr>
                              <w:t>年</w:t>
                            </w:r>
                            <w:r w:rsidR="00F71A2A">
                              <w:rPr>
                                <w:rFonts w:asciiTheme="minorEastAsia" w:hAnsiTheme="minorEastAsia" w:hint="eastAsia"/>
                                <w:b/>
                                <w:bCs/>
                                <w:color w:val="FF0000"/>
                                <w:szCs w:val="21"/>
                              </w:rPr>
                              <w:t>８</w:t>
                            </w:r>
                            <w:r w:rsidR="00F71A2A" w:rsidRPr="00EE01F4">
                              <w:rPr>
                                <w:rFonts w:asciiTheme="minorEastAsia" w:hAnsiTheme="minorEastAsia"/>
                                <w:b/>
                                <w:bCs/>
                                <w:color w:val="FF0000"/>
                                <w:szCs w:val="21"/>
                              </w:rPr>
                              <w:t>月</w:t>
                            </w:r>
                            <w:r w:rsidR="0080243D">
                              <w:rPr>
                                <w:rFonts w:asciiTheme="minorEastAsia" w:hAnsiTheme="minorEastAsia" w:hint="eastAsia"/>
                                <w:b/>
                                <w:bCs/>
                                <w:color w:val="FF0000"/>
                                <w:szCs w:val="21"/>
                              </w:rPr>
                              <w:t>）</w:t>
                            </w:r>
                          </w:p>
                          <w:bookmarkEnd w:id="0"/>
                          <w:p w14:paraId="452BAD93" w14:textId="11E824B8" w:rsidR="00DC67D7" w:rsidRPr="00EE01F4" w:rsidRDefault="00DC67D7" w:rsidP="002C4AB3">
                            <w:pPr>
                              <w:snapToGrid w:val="0"/>
                              <w:spacing w:line="280" w:lineRule="exact"/>
                              <w:jc w:val="left"/>
                              <w:rPr>
                                <w:rFonts w:asciiTheme="minorEastAsia" w:hAnsiTheme="minorEastAsia"/>
                                <w:b/>
                                <w:bCs/>
                                <w:color w:val="FF0000"/>
                                <w:szCs w:val="21"/>
                              </w:rPr>
                            </w:pPr>
                            <w:r w:rsidRPr="00EE01F4">
                              <w:rPr>
                                <w:rFonts w:asciiTheme="minorEastAsia" w:hAnsiTheme="minorEastAsia" w:hint="eastAsia"/>
                                <w:b/>
                                <w:bCs/>
                                <w:color w:val="FF0000"/>
                                <w:szCs w:val="21"/>
                              </w:rPr>
                              <w:t>・合意する内容は、経済産業省の「委託研究開発における知的財産マネジメントに関する運用ガイドライン」</w:t>
                            </w:r>
                            <w:r w:rsidR="0080243D">
                              <w:rPr>
                                <w:rFonts w:asciiTheme="minorEastAsia" w:hAnsiTheme="minorEastAsia" w:hint="eastAsia"/>
                                <w:b/>
                                <w:bCs/>
                                <w:color w:val="FF0000"/>
                                <w:szCs w:val="21"/>
                              </w:rPr>
                              <w:t>（</w:t>
                            </w:r>
                            <w:r w:rsidRPr="00EE01F4">
                              <w:rPr>
                                <w:rFonts w:asciiTheme="minorEastAsia" w:hAnsiTheme="minorEastAsia" w:hint="eastAsia"/>
                                <w:b/>
                                <w:bCs/>
                                <w:color w:val="FF0000"/>
                                <w:szCs w:val="21"/>
                              </w:rPr>
                              <w:t>以下、「知財ガイドライン」という。</w:t>
                            </w:r>
                            <w:r w:rsidR="0080243D">
                              <w:rPr>
                                <w:rFonts w:asciiTheme="minorEastAsia" w:hAnsiTheme="minorEastAsia" w:hint="eastAsia"/>
                                <w:b/>
                                <w:bCs/>
                                <w:color w:val="FF0000"/>
                                <w:szCs w:val="21"/>
                              </w:rPr>
                              <w:t>）</w:t>
                            </w:r>
                            <w:r w:rsidRPr="00EE01F4">
                              <w:rPr>
                                <w:rFonts w:asciiTheme="minorEastAsia" w:hAnsiTheme="minorEastAsia" w:hint="eastAsia"/>
                                <w:b/>
                                <w:bCs/>
                                <w:color w:val="FF0000"/>
                                <w:szCs w:val="21"/>
                              </w:rPr>
                              <w:t>及び「委託研究開発におけるデータマネジメントに関する運用ガイドライン」、並びに、</w:t>
                            </w:r>
                            <w:r w:rsidR="001E1562" w:rsidRPr="00EE01F4">
                              <w:rPr>
                                <w:rFonts w:asciiTheme="minorEastAsia" w:hAnsiTheme="minorEastAsia" w:hint="eastAsia"/>
                                <w:b/>
                                <w:bCs/>
                                <w:color w:val="FF0000"/>
                                <w:szCs w:val="21"/>
                              </w:rPr>
                              <w:t>ＪＳＴ</w:t>
                            </w:r>
                            <w:r w:rsidRPr="00EE01F4">
                              <w:rPr>
                                <w:rFonts w:asciiTheme="minorEastAsia" w:hAnsiTheme="minorEastAsia" w:hint="eastAsia"/>
                                <w:b/>
                                <w:bCs/>
                                <w:color w:val="FF0000"/>
                                <w:szCs w:val="21"/>
                              </w:rPr>
                              <w:t>が公募時に提示する知財マネジメント及びデータマネジメントについての各基本方針の内容・趣旨との齟齬が生じない範囲で、</w:t>
                            </w:r>
                            <w:r w:rsidR="006D154B">
                              <w:rPr>
                                <w:rFonts w:asciiTheme="minorEastAsia" w:hAnsiTheme="minorEastAsia" w:hint="eastAsia"/>
                                <w:b/>
                                <w:bCs/>
                                <w:color w:val="FF0000"/>
                                <w:szCs w:val="21"/>
                              </w:rPr>
                              <w:t>委託研究機関</w:t>
                            </w:r>
                            <w:r w:rsidRPr="00EE01F4">
                              <w:rPr>
                                <w:rFonts w:asciiTheme="minorEastAsia" w:hAnsiTheme="minorEastAsia" w:hint="eastAsia"/>
                                <w:b/>
                                <w:bCs/>
                                <w:color w:val="FF0000"/>
                                <w:szCs w:val="21"/>
                              </w:rPr>
                              <w:t>間の合意に基づいて修正</w:t>
                            </w:r>
                            <w:r w:rsidR="0080243D">
                              <w:rPr>
                                <w:rFonts w:asciiTheme="minorEastAsia" w:hAnsiTheme="minorEastAsia" w:hint="eastAsia"/>
                                <w:b/>
                                <w:bCs/>
                                <w:color w:val="FF0000"/>
                                <w:szCs w:val="21"/>
                              </w:rPr>
                              <w:t>（</w:t>
                            </w:r>
                            <w:r w:rsidRPr="00EE01F4">
                              <w:rPr>
                                <w:rFonts w:asciiTheme="minorEastAsia" w:hAnsiTheme="minorEastAsia" w:hint="eastAsia"/>
                                <w:b/>
                                <w:bCs/>
                                <w:color w:val="FF0000"/>
                                <w:szCs w:val="21"/>
                              </w:rPr>
                              <w:t>例えば、第</w:t>
                            </w:r>
                            <w:r w:rsidR="00EE01F4" w:rsidRPr="00EE01F4">
                              <w:rPr>
                                <w:rFonts w:asciiTheme="minorEastAsia" w:hAnsiTheme="minorEastAsia" w:hint="eastAsia"/>
                                <w:b/>
                                <w:bCs/>
                                <w:color w:val="FF0000"/>
                                <w:szCs w:val="21"/>
                              </w:rPr>
                              <w:t>１０</w:t>
                            </w:r>
                            <w:r w:rsidRPr="00EE01F4">
                              <w:rPr>
                                <w:rFonts w:asciiTheme="minorEastAsia" w:hAnsiTheme="minorEastAsia" w:hint="eastAsia"/>
                                <w:b/>
                                <w:bCs/>
                                <w:color w:val="FF0000"/>
                                <w:szCs w:val="21"/>
                              </w:rPr>
                              <w:t>条を「知財ガイドライン」の別紙「知財及びデータ合意書の作成例及び解説」の【例１】のように、バックグラウンドＩＰとフォアグラウンドＩＰとを分けて規定</w:t>
                            </w:r>
                            <w:r w:rsidR="0080243D">
                              <w:rPr>
                                <w:rFonts w:asciiTheme="minorEastAsia" w:hAnsiTheme="minorEastAsia" w:hint="eastAsia"/>
                                <w:b/>
                                <w:bCs/>
                                <w:color w:val="FF0000"/>
                                <w:szCs w:val="21"/>
                              </w:rPr>
                              <w:t>）</w:t>
                            </w:r>
                            <w:r w:rsidRPr="00EE01F4">
                              <w:rPr>
                                <w:rFonts w:asciiTheme="minorEastAsia" w:hAnsiTheme="minorEastAsia" w:hint="eastAsia"/>
                                <w:b/>
                                <w:bCs/>
                                <w:color w:val="FF0000"/>
                                <w:szCs w:val="21"/>
                              </w:rPr>
                              <w:t>することも可能です。</w:t>
                            </w:r>
                          </w:p>
                          <w:p w14:paraId="37AEB991" w14:textId="548D0F1A" w:rsidR="004A7B6B" w:rsidRPr="00EE01F4" w:rsidRDefault="004A7B6B" w:rsidP="002C4AB3">
                            <w:pPr>
                              <w:snapToGrid w:val="0"/>
                              <w:spacing w:line="280" w:lineRule="exact"/>
                              <w:jc w:val="left"/>
                              <w:rPr>
                                <w:rFonts w:asciiTheme="minorEastAsia" w:hAnsiTheme="minorEastAsia"/>
                                <w:b/>
                                <w:bCs/>
                                <w:color w:val="FF0000"/>
                                <w:szCs w:val="21"/>
                              </w:rPr>
                            </w:pPr>
                            <w:r w:rsidRPr="00EE01F4">
                              <w:rPr>
                                <w:rFonts w:asciiTheme="minorEastAsia" w:hAnsiTheme="minorEastAsia" w:hint="eastAsia"/>
                                <w:b/>
                                <w:bCs/>
                                <w:color w:val="FF0000"/>
                                <w:szCs w:val="21"/>
                              </w:rPr>
                              <w:t>・また、</w:t>
                            </w:r>
                            <w:r w:rsidR="003E22BB" w:rsidRPr="00EE01F4">
                              <w:rPr>
                                <w:rFonts w:asciiTheme="minorEastAsia" w:hAnsiTheme="minorEastAsia" w:hint="eastAsia"/>
                                <w:b/>
                                <w:bCs/>
                                <w:color w:val="FF0000"/>
                                <w:szCs w:val="21"/>
                              </w:rPr>
                              <w:t>原則として各研究</w:t>
                            </w:r>
                            <w:r w:rsidR="006D154B">
                              <w:rPr>
                                <w:rFonts w:asciiTheme="minorEastAsia" w:hAnsiTheme="minorEastAsia" w:hint="eastAsia"/>
                                <w:b/>
                                <w:bCs/>
                                <w:color w:val="FF0000"/>
                                <w:szCs w:val="21"/>
                              </w:rPr>
                              <w:t>開発</w:t>
                            </w:r>
                            <w:r w:rsidR="00312DCB" w:rsidRPr="00EE01F4">
                              <w:rPr>
                                <w:rFonts w:asciiTheme="minorEastAsia" w:hAnsiTheme="minorEastAsia" w:hint="eastAsia"/>
                                <w:b/>
                                <w:bCs/>
                                <w:color w:val="FF0000"/>
                                <w:szCs w:val="21"/>
                              </w:rPr>
                              <w:t>課題</w:t>
                            </w:r>
                            <w:r w:rsidR="00794077" w:rsidRPr="00EE01F4">
                              <w:rPr>
                                <w:rFonts w:asciiTheme="minorEastAsia" w:hAnsiTheme="minorEastAsia" w:hint="eastAsia"/>
                                <w:b/>
                                <w:bCs/>
                                <w:color w:val="FF0000"/>
                                <w:szCs w:val="21"/>
                              </w:rPr>
                              <w:t>に対する</w:t>
                            </w:r>
                            <w:r w:rsidR="00312DCB" w:rsidRPr="00EE01F4">
                              <w:rPr>
                                <w:rFonts w:asciiTheme="minorEastAsia" w:hAnsiTheme="minorEastAsia" w:hint="eastAsia"/>
                                <w:b/>
                                <w:bCs/>
                                <w:color w:val="FF0000"/>
                                <w:szCs w:val="21"/>
                              </w:rPr>
                              <w:t>委託研究機関</w:t>
                            </w:r>
                            <w:r w:rsidRPr="00EE01F4">
                              <w:rPr>
                                <w:rFonts w:asciiTheme="minorEastAsia" w:hAnsiTheme="minorEastAsia" w:hint="eastAsia"/>
                                <w:b/>
                                <w:bCs/>
                                <w:color w:val="FF0000"/>
                                <w:szCs w:val="21"/>
                              </w:rPr>
                              <w:t>全員での締結を</w:t>
                            </w:r>
                            <w:r w:rsidR="00870434" w:rsidRPr="00EE01F4">
                              <w:rPr>
                                <w:rFonts w:asciiTheme="minorEastAsia" w:hAnsiTheme="minorEastAsia" w:hint="eastAsia"/>
                                <w:b/>
                                <w:bCs/>
                                <w:color w:val="FF0000"/>
                                <w:szCs w:val="21"/>
                              </w:rPr>
                              <w:t>ご</w:t>
                            </w:r>
                            <w:r w:rsidR="003E22BB" w:rsidRPr="00EE01F4">
                              <w:rPr>
                                <w:rFonts w:asciiTheme="minorEastAsia" w:hAnsiTheme="minorEastAsia" w:hint="eastAsia"/>
                                <w:b/>
                                <w:bCs/>
                                <w:color w:val="FF0000"/>
                                <w:szCs w:val="21"/>
                              </w:rPr>
                              <w:t>検討ください。ただし、</w:t>
                            </w:r>
                            <w:r w:rsidRPr="00EE01F4">
                              <w:rPr>
                                <w:rFonts w:asciiTheme="minorEastAsia" w:hAnsiTheme="minorEastAsia" w:hint="eastAsia"/>
                                <w:b/>
                                <w:bCs/>
                                <w:color w:val="FF0000"/>
                                <w:szCs w:val="21"/>
                              </w:rPr>
                              <w:t>参加者が多い場合や、</w:t>
                            </w:r>
                            <w:r w:rsidR="003E22BB" w:rsidRPr="00EE01F4">
                              <w:rPr>
                                <w:rFonts w:asciiTheme="minorEastAsia" w:hAnsiTheme="minorEastAsia" w:hint="eastAsia"/>
                                <w:b/>
                                <w:bCs/>
                                <w:color w:val="FF0000"/>
                                <w:szCs w:val="21"/>
                              </w:rPr>
                              <w:t>研究</w:t>
                            </w:r>
                            <w:r w:rsidR="006D154B">
                              <w:rPr>
                                <w:rFonts w:asciiTheme="minorEastAsia" w:hAnsiTheme="minorEastAsia" w:hint="eastAsia"/>
                                <w:b/>
                                <w:bCs/>
                                <w:color w:val="FF0000"/>
                                <w:szCs w:val="21"/>
                              </w:rPr>
                              <w:t>開発</w:t>
                            </w:r>
                            <w:r w:rsidR="00312DCB" w:rsidRPr="00EE01F4">
                              <w:rPr>
                                <w:rFonts w:asciiTheme="minorEastAsia" w:hAnsiTheme="minorEastAsia" w:hint="eastAsia"/>
                                <w:b/>
                                <w:bCs/>
                                <w:color w:val="FF0000"/>
                                <w:szCs w:val="21"/>
                              </w:rPr>
                              <w:t>課題</w:t>
                            </w:r>
                            <w:r w:rsidR="003E22BB" w:rsidRPr="00EE01F4">
                              <w:rPr>
                                <w:rFonts w:asciiTheme="minorEastAsia" w:hAnsiTheme="minorEastAsia" w:hint="eastAsia"/>
                                <w:b/>
                                <w:bCs/>
                                <w:color w:val="FF0000"/>
                                <w:szCs w:val="21"/>
                              </w:rPr>
                              <w:t>で</w:t>
                            </w:r>
                            <w:r w:rsidRPr="00EE01F4">
                              <w:rPr>
                                <w:rFonts w:asciiTheme="minorEastAsia" w:hAnsiTheme="minorEastAsia" w:hint="eastAsia"/>
                                <w:b/>
                                <w:bCs/>
                                <w:color w:val="FF0000"/>
                                <w:szCs w:val="21"/>
                              </w:rPr>
                              <w:t>担当する研究開発</w:t>
                            </w:r>
                            <w:r w:rsidR="00F71A2A">
                              <w:rPr>
                                <w:rFonts w:asciiTheme="minorEastAsia" w:hAnsiTheme="minorEastAsia" w:hint="eastAsia"/>
                                <w:b/>
                                <w:bCs/>
                                <w:color w:val="FF0000"/>
                                <w:szCs w:val="21"/>
                              </w:rPr>
                              <w:t>実施</w:t>
                            </w:r>
                            <w:r w:rsidRPr="00EE01F4">
                              <w:rPr>
                                <w:rFonts w:asciiTheme="minorEastAsia" w:hAnsiTheme="minorEastAsia" w:hint="eastAsia"/>
                                <w:b/>
                                <w:bCs/>
                                <w:color w:val="FF0000"/>
                                <w:szCs w:val="21"/>
                              </w:rPr>
                              <w:t>項目が多岐にわたる場合などにおいては、実状に応じて、</w:t>
                            </w:r>
                            <w:r w:rsidR="00312DCB" w:rsidRPr="00EE01F4">
                              <w:rPr>
                                <w:rFonts w:asciiTheme="minorEastAsia" w:hAnsiTheme="minorEastAsia" w:hint="eastAsia"/>
                                <w:b/>
                                <w:bCs/>
                                <w:color w:val="FF0000"/>
                                <w:szCs w:val="21"/>
                              </w:rPr>
                              <w:t>委託研究機関</w:t>
                            </w:r>
                            <w:r w:rsidR="007232C1">
                              <w:rPr>
                                <w:rFonts w:asciiTheme="minorEastAsia" w:hAnsiTheme="minorEastAsia" w:hint="eastAsia"/>
                                <w:b/>
                                <w:bCs/>
                                <w:color w:val="FF0000"/>
                                <w:szCs w:val="21"/>
                              </w:rPr>
                              <w:t>の</w:t>
                            </w:r>
                            <w:r w:rsidRPr="00EE01F4">
                              <w:rPr>
                                <w:rFonts w:asciiTheme="minorEastAsia" w:hAnsiTheme="minorEastAsia" w:hint="eastAsia"/>
                                <w:b/>
                                <w:bCs/>
                                <w:color w:val="FF0000"/>
                                <w:szCs w:val="21"/>
                              </w:rPr>
                              <w:t>間で合意の上、締結範囲を適宜変更</w:t>
                            </w:r>
                            <w:r w:rsidR="0080243D">
                              <w:rPr>
                                <w:rFonts w:asciiTheme="minorEastAsia" w:hAnsiTheme="minorEastAsia" w:hint="eastAsia"/>
                                <w:b/>
                                <w:bCs/>
                                <w:color w:val="FF0000"/>
                                <w:szCs w:val="21"/>
                              </w:rPr>
                              <w:t>（</w:t>
                            </w:r>
                            <w:r w:rsidR="003E22BB" w:rsidRPr="00EE01F4">
                              <w:rPr>
                                <w:rFonts w:asciiTheme="minorEastAsia" w:hAnsiTheme="minorEastAsia" w:hint="eastAsia"/>
                                <w:b/>
                                <w:bCs/>
                                <w:color w:val="FF0000"/>
                                <w:szCs w:val="21"/>
                              </w:rPr>
                              <w:t>研究</w:t>
                            </w:r>
                            <w:r w:rsidR="006D154B">
                              <w:rPr>
                                <w:rFonts w:asciiTheme="minorEastAsia" w:hAnsiTheme="minorEastAsia" w:hint="eastAsia"/>
                                <w:b/>
                                <w:bCs/>
                                <w:color w:val="FF0000"/>
                                <w:szCs w:val="21"/>
                              </w:rPr>
                              <w:t>開発</w:t>
                            </w:r>
                            <w:r w:rsidR="00312DCB" w:rsidRPr="00EE01F4">
                              <w:rPr>
                                <w:rFonts w:asciiTheme="minorEastAsia" w:hAnsiTheme="minorEastAsia" w:hint="eastAsia"/>
                                <w:b/>
                                <w:bCs/>
                                <w:color w:val="FF0000"/>
                                <w:szCs w:val="21"/>
                              </w:rPr>
                              <w:t>課題</w:t>
                            </w:r>
                            <w:r w:rsidR="003E22BB" w:rsidRPr="00EE01F4">
                              <w:rPr>
                                <w:rFonts w:asciiTheme="minorEastAsia" w:hAnsiTheme="minorEastAsia" w:hint="eastAsia"/>
                                <w:b/>
                                <w:bCs/>
                                <w:color w:val="FF0000"/>
                                <w:szCs w:val="21"/>
                              </w:rPr>
                              <w:t>の</w:t>
                            </w:r>
                            <w:r w:rsidRPr="00EE01F4">
                              <w:rPr>
                                <w:rFonts w:asciiTheme="minorEastAsia" w:hAnsiTheme="minorEastAsia" w:hint="eastAsia"/>
                                <w:b/>
                                <w:bCs/>
                                <w:color w:val="FF0000"/>
                                <w:szCs w:val="21"/>
                              </w:rPr>
                              <w:t>全参加者ではなく、</w:t>
                            </w:r>
                            <w:r w:rsidR="003E22BB" w:rsidRPr="00EE01F4">
                              <w:rPr>
                                <w:rFonts w:asciiTheme="minorEastAsia" w:hAnsiTheme="minorEastAsia" w:hint="eastAsia"/>
                                <w:b/>
                                <w:bCs/>
                                <w:color w:val="FF0000"/>
                                <w:szCs w:val="21"/>
                              </w:rPr>
                              <w:t>研究</w:t>
                            </w:r>
                            <w:r w:rsidR="006D154B">
                              <w:rPr>
                                <w:rFonts w:asciiTheme="minorEastAsia" w:hAnsiTheme="minorEastAsia" w:hint="eastAsia"/>
                                <w:b/>
                                <w:bCs/>
                                <w:color w:val="FF0000"/>
                                <w:szCs w:val="21"/>
                              </w:rPr>
                              <w:t>開発</w:t>
                            </w:r>
                            <w:r w:rsidR="00312DCB" w:rsidRPr="00EE01F4">
                              <w:rPr>
                                <w:rFonts w:asciiTheme="minorEastAsia" w:hAnsiTheme="minorEastAsia" w:hint="eastAsia"/>
                                <w:b/>
                                <w:bCs/>
                                <w:color w:val="FF0000"/>
                                <w:szCs w:val="21"/>
                              </w:rPr>
                              <w:t>課題内</w:t>
                            </w:r>
                            <w:r w:rsidRPr="00EE01F4">
                              <w:rPr>
                                <w:rFonts w:asciiTheme="minorEastAsia" w:hAnsiTheme="minorEastAsia" w:hint="eastAsia"/>
                                <w:b/>
                                <w:bCs/>
                                <w:color w:val="FF0000"/>
                                <w:szCs w:val="21"/>
                              </w:rPr>
                              <w:t>の研究開発</w:t>
                            </w:r>
                            <w:r w:rsidR="00F71A2A">
                              <w:rPr>
                                <w:rFonts w:asciiTheme="minorEastAsia" w:hAnsiTheme="minorEastAsia" w:hint="eastAsia"/>
                                <w:b/>
                                <w:bCs/>
                                <w:color w:val="FF0000"/>
                                <w:szCs w:val="21"/>
                              </w:rPr>
                              <w:t>実施</w:t>
                            </w:r>
                            <w:r w:rsidRPr="00EE01F4">
                              <w:rPr>
                                <w:rFonts w:asciiTheme="minorEastAsia" w:hAnsiTheme="minorEastAsia" w:hint="eastAsia"/>
                                <w:b/>
                                <w:bCs/>
                                <w:color w:val="FF0000"/>
                                <w:szCs w:val="21"/>
                              </w:rPr>
                              <w:t>項目ごとの参加者とするなど</w:t>
                            </w:r>
                            <w:r w:rsidR="0080243D">
                              <w:rPr>
                                <w:rFonts w:asciiTheme="minorEastAsia" w:hAnsiTheme="minorEastAsia" w:hint="eastAsia"/>
                                <w:b/>
                                <w:bCs/>
                                <w:color w:val="FF0000"/>
                                <w:szCs w:val="21"/>
                              </w:rPr>
                              <w:t>）</w:t>
                            </w:r>
                            <w:r w:rsidRPr="00EE01F4">
                              <w:rPr>
                                <w:rFonts w:asciiTheme="minorEastAsia" w:hAnsiTheme="minorEastAsia" w:hint="eastAsia"/>
                                <w:b/>
                                <w:bCs/>
                                <w:color w:val="FF0000"/>
                                <w:szCs w:val="21"/>
                              </w:rPr>
                              <w:t>して設定することでも問題ありません。その際は</w:t>
                            </w:r>
                            <w:r w:rsidR="001E1562" w:rsidRPr="00EE01F4">
                              <w:rPr>
                                <w:rFonts w:asciiTheme="minorEastAsia" w:hAnsiTheme="minorEastAsia" w:hint="eastAsia"/>
                                <w:b/>
                                <w:bCs/>
                                <w:color w:val="FF0000"/>
                                <w:szCs w:val="21"/>
                              </w:rPr>
                              <w:t>ＪＳＴ</w:t>
                            </w:r>
                            <w:r w:rsidRPr="00EE01F4">
                              <w:rPr>
                                <w:rFonts w:asciiTheme="minorEastAsia" w:hAnsiTheme="minorEastAsia" w:hint="eastAsia"/>
                                <w:b/>
                                <w:bCs/>
                                <w:color w:val="FF0000"/>
                                <w:szCs w:val="21"/>
                              </w:rPr>
                              <w:t>にご相談ください。</w:t>
                            </w:r>
                          </w:p>
                          <w:p w14:paraId="4511CF5C" w14:textId="77777777" w:rsidR="00166B05" w:rsidRPr="00EE01F4" w:rsidRDefault="00DC67D7" w:rsidP="002C4AB3">
                            <w:pPr>
                              <w:snapToGrid w:val="0"/>
                              <w:spacing w:line="280" w:lineRule="exact"/>
                              <w:jc w:val="left"/>
                              <w:rPr>
                                <w:rFonts w:asciiTheme="minorEastAsia" w:hAnsiTheme="minorEastAsia"/>
                                <w:b/>
                                <w:bCs/>
                                <w:color w:val="FF0000"/>
                                <w:szCs w:val="21"/>
                              </w:rPr>
                            </w:pPr>
                            <w:r w:rsidRPr="00EE01F4">
                              <w:rPr>
                                <w:rFonts w:asciiTheme="minorEastAsia" w:hAnsiTheme="minorEastAsia" w:hint="eastAsia"/>
                                <w:b/>
                                <w:bCs/>
                                <w:color w:val="FF0000"/>
                                <w:szCs w:val="21"/>
                              </w:rPr>
                              <w:t>・いずれにしましても、将来の事業化に向けた研究開発成果の活用を念頭に、内容を検討頂き、適宜修正してご利用ください。</w:t>
                            </w:r>
                            <w:bookmarkStart w:id="3" w:name="_Hlk131059624"/>
                            <w:bookmarkStart w:id="4" w:name="_Hlk131059625"/>
                            <w:r w:rsidRPr="00EE01F4">
                              <w:rPr>
                                <w:rFonts w:asciiTheme="minorEastAsia" w:hAnsiTheme="minorEastAsia" w:hint="eastAsia"/>
                                <w:b/>
                                <w:bCs/>
                                <w:color w:val="FF0000"/>
                                <w:szCs w:val="21"/>
                              </w:rPr>
                              <w:t>（その際、このテキストボックスは削除。）</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A0E71" id="_x0000_t202" coordsize="21600,21600" o:spt="202" path="m,l,21600r21600,l21600,xe">
                <v:stroke joinstyle="miter"/>
                <v:path gradientshapeok="t" o:connecttype="rect"/>
              </v:shapetype>
              <v:shape id="テキスト ボックス 1" o:spid="_x0000_s1026" type="#_x0000_t202" style="position:absolute;left:0;text-align:left;margin-left:5.95pt;margin-top:-43.95pt;width:480.75pt;height: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" fillcolor="white [3201]" strokeweight=".5pt">
                <v:textbox>
                  <w:txbxContent>
                    <w:p w14:paraId="34E80C46" w14:textId="305E7C94" w:rsidR="005A22F6" w:rsidRPr="00EE01F4" w:rsidRDefault="00DC67D7" w:rsidP="002C4AB3">
                      <w:pPr>
                        <w:snapToGrid w:val="0"/>
                        <w:spacing w:line="280" w:lineRule="exact"/>
                        <w:jc w:val="left"/>
                        <w:rPr>
                          <w:rFonts w:asciiTheme="minorEastAsia" w:hAnsiTheme="minorEastAsia"/>
                          <w:b/>
                          <w:bCs/>
                          <w:color w:val="FF0000"/>
                          <w:szCs w:val="21"/>
                        </w:rPr>
                      </w:pPr>
                      <w:bookmarkStart w:id="5" w:name="_Hlk131059543"/>
                      <w:bookmarkStart w:id="6" w:name="_Hlk133326641"/>
                      <w:bookmarkStart w:id="7" w:name="_Hlk133326642"/>
                      <w:r w:rsidRPr="00EE01F4">
                        <w:rPr>
                          <w:rFonts w:asciiTheme="minorEastAsia" w:hAnsiTheme="minorEastAsia" w:hint="eastAsia"/>
                          <w:b/>
                          <w:bCs/>
                          <w:color w:val="FF0000"/>
                          <w:szCs w:val="21"/>
                        </w:rPr>
                        <w:t>・本合意書は、国立研究開発法人</w:t>
                      </w:r>
                      <w:r w:rsidR="001401F6" w:rsidRPr="00EE01F4">
                        <w:rPr>
                          <w:rFonts w:asciiTheme="minorEastAsia" w:hAnsiTheme="minorEastAsia" w:hint="eastAsia"/>
                          <w:b/>
                          <w:bCs/>
                          <w:color w:val="FF0000"/>
                          <w:szCs w:val="21"/>
                        </w:rPr>
                        <w:t>科学技術振興機構</w:t>
                      </w:r>
                      <w:r w:rsidRPr="00EE01F4">
                        <w:rPr>
                          <w:rFonts w:asciiTheme="minorEastAsia" w:hAnsiTheme="minorEastAsia" w:hint="eastAsia"/>
                          <w:b/>
                          <w:bCs/>
                          <w:color w:val="FF0000"/>
                          <w:szCs w:val="21"/>
                        </w:rPr>
                        <w:t>（以下、雛形内の記載も含めて「</w:t>
                      </w:r>
                      <w:r w:rsidR="001E1562" w:rsidRPr="00EE01F4">
                        <w:rPr>
                          <w:rFonts w:asciiTheme="minorEastAsia" w:hAnsiTheme="minorEastAsia" w:hint="eastAsia"/>
                          <w:b/>
                          <w:bCs/>
                          <w:color w:val="FF0000"/>
                          <w:szCs w:val="21"/>
                        </w:rPr>
                        <w:t>ＪＳＴ</w:t>
                      </w:r>
                      <w:r w:rsidRPr="00EE01F4">
                        <w:rPr>
                          <w:rFonts w:asciiTheme="minorEastAsia" w:hAnsiTheme="minorEastAsia" w:hint="eastAsia"/>
                          <w:b/>
                          <w:bCs/>
                          <w:color w:val="FF0000"/>
                          <w:szCs w:val="21"/>
                        </w:rPr>
                        <w:t>」という。）の</w:t>
                      </w:r>
                      <w:r w:rsidR="00A94E8D" w:rsidRPr="00EE01F4">
                        <w:rPr>
                          <w:rFonts w:asciiTheme="minorEastAsia" w:hAnsiTheme="minorEastAsia" w:hint="eastAsia"/>
                          <w:b/>
                          <w:bCs/>
                          <w:color w:val="FF0000"/>
                          <w:szCs w:val="21"/>
                        </w:rPr>
                        <w:t>知財及びデータ一体版の合意書の</w:t>
                      </w:r>
                      <w:r w:rsidRPr="00EE01F4">
                        <w:rPr>
                          <w:rFonts w:asciiTheme="minorEastAsia" w:hAnsiTheme="minorEastAsia" w:hint="eastAsia"/>
                          <w:b/>
                          <w:bCs/>
                          <w:color w:val="FF0000"/>
                          <w:szCs w:val="21"/>
                        </w:rPr>
                        <w:t>雛形として提示するものです。</w:t>
                      </w:r>
                      <w:r w:rsidR="0080243D">
                        <w:rPr>
                          <w:rFonts w:asciiTheme="minorEastAsia" w:hAnsiTheme="minorEastAsia" w:hint="eastAsia"/>
                          <w:b/>
                          <w:bCs/>
                          <w:color w:val="FF0000"/>
                          <w:szCs w:val="21"/>
                        </w:rPr>
                        <w:t>（</w:t>
                      </w:r>
                      <w:r w:rsidR="004A7B6B" w:rsidRPr="00EE01F4">
                        <w:rPr>
                          <w:rFonts w:asciiTheme="minorEastAsia" w:hAnsiTheme="minorEastAsia" w:hint="eastAsia"/>
                          <w:b/>
                          <w:bCs/>
                          <w:color w:val="FF0000"/>
                          <w:szCs w:val="21"/>
                        </w:rPr>
                        <w:t>最終改訂:</w:t>
                      </w:r>
                      <w:r w:rsidR="00EE01F4" w:rsidRPr="00EE01F4">
                        <w:rPr>
                          <w:rFonts w:asciiTheme="minorEastAsia" w:hAnsiTheme="minorEastAsia" w:hint="eastAsia"/>
                          <w:b/>
                          <w:bCs/>
                          <w:color w:val="FF0000"/>
                          <w:szCs w:val="21"/>
                        </w:rPr>
                        <w:t>２０２５</w:t>
                      </w:r>
                      <w:r w:rsidR="004A7B6B" w:rsidRPr="00EE01F4">
                        <w:rPr>
                          <w:rFonts w:asciiTheme="minorEastAsia" w:hAnsiTheme="minorEastAsia"/>
                          <w:b/>
                          <w:bCs/>
                          <w:color w:val="FF0000"/>
                          <w:szCs w:val="21"/>
                        </w:rPr>
                        <w:t>年</w:t>
                      </w:r>
                      <w:r w:rsidR="00F71A2A">
                        <w:rPr>
                          <w:rFonts w:asciiTheme="minorEastAsia" w:hAnsiTheme="minorEastAsia" w:hint="eastAsia"/>
                          <w:b/>
                          <w:bCs/>
                          <w:color w:val="FF0000"/>
                          <w:szCs w:val="21"/>
                        </w:rPr>
                        <w:t>８</w:t>
                      </w:r>
                      <w:r w:rsidR="00F71A2A" w:rsidRPr="00EE01F4">
                        <w:rPr>
                          <w:rFonts w:asciiTheme="minorEastAsia" w:hAnsiTheme="minorEastAsia"/>
                          <w:b/>
                          <w:bCs/>
                          <w:color w:val="FF0000"/>
                          <w:szCs w:val="21"/>
                        </w:rPr>
                        <w:t>月</w:t>
                      </w:r>
                      <w:r w:rsidR="0080243D">
                        <w:rPr>
                          <w:rFonts w:asciiTheme="minorEastAsia" w:hAnsiTheme="minorEastAsia" w:hint="eastAsia"/>
                          <w:b/>
                          <w:bCs/>
                          <w:color w:val="FF0000"/>
                          <w:szCs w:val="21"/>
                        </w:rPr>
                        <w:t>）</w:t>
                      </w:r>
                    </w:p>
                    <w:bookmarkEnd w:id="5"/>
                    <w:p w14:paraId="452BAD93" w14:textId="11E824B8" w:rsidR="00DC67D7" w:rsidRPr="00EE01F4" w:rsidRDefault="00DC67D7" w:rsidP="002C4AB3">
                      <w:pPr>
                        <w:snapToGrid w:val="0"/>
                        <w:spacing w:line="280" w:lineRule="exact"/>
                        <w:jc w:val="left"/>
                        <w:rPr>
                          <w:rFonts w:asciiTheme="minorEastAsia" w:hAnsiTheme="minorEastAsia"/>
                          <w:b/>
                          <w:bCs/>
                          <w:color w:val="FF0000"/>
                          <w:szCs w:val="21"/>
                        </w:rPr>
                      </w:pPr>
                      <w:r w:rsidRPr="00EE01F4">
                        <w:rPr>
                          <w:rFonts w:asciiTheme="minorEastAsia" w:hAnsiTheme="minorEastAsia" w:hint="eastAsia"/>
                          <w:b/>
                          <w:bCs/>
                          <w:color w:val="FF0000"/>
                          <w:szCs w:val="21"/>
                        </w:rPr>
                        <w:t>・合意する内容は、経済産業省の「委託研究開発における知的財産マネジメントに関する運用ガイドライン」</w:t>
                      </w:r>
                      <w:r w:rsidR="0080243D">
                        <w:rPr>
                          <w:rFonts w:asciiTheme="minorEastAsia" w:hAnsiTheme="minorEastAsia" w:hint="eastAsia"/>
                          <w:b/>
                          <w:bCs/>
                          <w:color w:val="FF0000"/>
                          <w:szCs w:val="21"/>
                        </w:rPr>
                        <w:t>（</w:t>
                      </w:r>
                      <w:r w:rsidRPr="00EE01F4">
                        <w:rPr>
                          <w:rFonts w:asciiTheme="minorEastAsia" w:hAnsiTheme="minorEastAsia" w:hint="eastAsia"/>
                          <w:b/>
                          <w:bCs/>
                          <w:color w:val="FF0000"/>
                          <w:szCs w:val="21"/>
                        </w:rPr>
                        <w:t>以下、「知財ガイドライン」という。</w:t>
                      </w:r>
                      <w:r w:rsidR="0080243D">
                        <w:rPr>
                          <w:rFonts w:asciiTheme="minorEastAsia" w:hAnsiTheme="minorEastAsia" w:hint="eastAsia"/>
                          <w:b/>
                          <w:bCs/>
                          <w:color w:val="FF0000"/>
                          <w:szCs w:val="21"/>
                        </w:rPr>
                        <w:t>）</w:t>
                      </w:r>
                      <w:r w:rsidRPr="00EE01F4">
                        <w:rPr>
                          <w:rFonts w:asciiTheme="minorEastAsia" w:hAnsiTheme="minorEastAsia" w:hint="eastAsia"/>
                          <w:b/>
                          <w:bCs/>
                          <w:color w:val="FF0000"/>
                          <w:szCs w:val="21"/>
                        </w:rPr>
                        <w:t>及び「委託研究開発におけるデータマネジメントに関する運用ガイドライン」、並びに、</w:t>
                      </w:r>
                      <w:r w:rsidR="001E1562" w:rsidRPr="00EE01F4">
                        <w:rPr>
                          <w:rFonts w:asciiTheme="minorEastAsia" w:hAnsiTheme="minorEastAsia" w:hint="eastAsia"/>
                          <w:b/>
                          <w:bCs/>
                          <w:color w:val="FF0000"/>
                          <w:szCs w:val="21"/>
                        </w:rPr>
                        <w:t>ＪＳＴ</w:t>
                      </w:r>
                      <w:r w:rsidRPr="00EE01F4">
                        <w:rPr>
                          <w:rFonts w:asciiTheme="minorEastAsia" w:hAnsiTheme="minorEastAsia" w:hint="eastAsia"/>
                          <w:b/>
                          <w:bCs/>
                          <w:color w:val="FF0000"/>
                          <w:szCs w:val="21"/>
                        </w:rPr>
                        <w:t>が公募時に提示する知財マネジメント及びデータマネジメントについての各基本方針の内容・趣旨との齟齬が生じない範囲で、</w:t>
                      </w:r>
                      <w:r w:rsidR="006D154B">
                        <w:rPr>
                          <w:rFonts w:asciiTheme="minorEastAsia" w:hAnsiTheme="minorEastAsia" w:hint="eastAsia"/>
                          <w:b/>
                          <w:bCs/>
                          <w:color w:val="FF0000"/>
                          <w:szCs w:val="21"/>
                        </w:rPr>
                        <w:t>委託研究機関</w:t>
                      </w:r>
                      <w:r w:rsidRPr="00EE01F4">
                        <w:rPr>
                          <w:rFonts w:asciiTheme="minorEastAsia" w:hAnsiTheme="minorEastAsia" w:hint="eastAsia"/>
                          <w:b/>
                          <w:bCs/>
                          <w:color w:val="FF0000"/>
                          <w:szCs w:val="21"/>
                        </w:rPr>
                        <w:t>間の合意に基づいて修正</w:t>
                      </w:r>
                      <w:r w:rsidR="0080243D">
                        <w:rPr>
                          <w:rFonts w:asciiTheme="minorEastAsia" w:hAnsiTheme="minorEastAsia" w:hint="eastAsia"/>
                          <w:b/>
                          <w:bCs/>
                          <w:color w:val="FF0000"/>
                          <w:szCs w:val="21"/>
                        </w:rPr>
                        <w:t>（</w:t>
                      </w:r>
                      <w:r w:rsidRPr="00EE01F4">
                        <w:rPr>
                          <w:rFonts w:asciiTheme="minorEastAsia" w:hAnsiTheme="minorEastAsia" w:hint="eastAsia"/>
                          <w:b/>
                          <w:bCs/>
                          <w:color w:val="FF0000"/>
                          <w:szCs w:val="21"/>
                        </w:rPr>
                        <w:t>例えば、第</w:t>
                      </w:r>
                      <w:r w:rsidR="00EE01F4" w:rsidRPr="00EE01F4">
                        <w:rPr>
                          <w:rFonts w:asciiTheme="minorEastAsia" w:hAnsiTheme="minorEastAsia" w:hint="eastAsia"/>
                          <w:b/>
                          <w:bCs/>
                          <w:color w:val="FF0000"/>
                          <w:szCs w:val="21"/>
                        </w:rPr>
                        <w:t>１０</w:t>
                      </w:r>
                      <w:r w:rsidRPr="00EE01F4">
                        <w:rPr>
                          <w:rFonts w:asciiTheme="minorEastAsia" w:hAnsiTheme="minorEastAsia" w:hint="eastAsia"/>
                          <w:b/>
                          <w:bCs/>
                          <w:color w:val="FF0000"/>
                          <w:szCs w:val="21"/>
                        </w:rPr>
                        <w:t>条を「知財ガイドライン」の別紙「知財及びデータ合意書の作成例及び解説」の【例１】のように、バックグラウンドＩＰとフォアグラウンドＩＰとを分けて規定</w:t>
                      </w:r>
                      <w:r w:rsidR="0080243D">
                        <w:rPr>
                          <w:rFonts w:asciiTheme="minorEastAsia" w:hAnsiTheme="minorEastAsia" w:hint="eastAsia"/>
                          <w:b/>
                          <w:bCs/>
                          <w:color w:val="FF0000"/>
                          <w:szCs w:val="21"/>
                        </w:rPr>
                        <w:t>）</w:t>
                      </w:r>
                      <w:r w:rsidRPr="00EE01F4">
                        <w:rPr>
                          <w:rFonts w:asciiTheme="minorEastAsia" w:hAnsiTheme="minorEastAsia" w:hint="eastAsia"/>
                          <w:b/>
                          <w:bCs/>
                          <w:color w:val="FF0000"/>
                          <w:szCs w:val="21"/>
                        </w:rPr>
                        <w:t>することも可能です。</w:t>
                      </w:r>
                    </w:p>
                    <w:p w14:paraId="37AEB991" w14:textId="548D0F1A" w:rsidR="004A7B6B" w:rsidRPr="00EE01F4" w:rsidRDefault="004A7B6B" w:rsidP="002C4AB3">
                      <w:pPr>
                        <w:snapToGrid w:val="0"/>
                        <w:spacing w:line="280" w:lineRule="exact"/>
                        <w:jc w:val="left"/>
                        <w:rPr>
                          <w:rFonts w:asciiTheme="minorEastAsia" w:hAnsiTheme="minorEastAsia"/>
                          <w:b/>
                          <w:bCs/>
                          <w:color w:val="FF0000"/>
                          <w:szCs w:val="21"/>
                        </w:rPr>
                      </w:pPr>
                      <w:r w:rsidRPr="00EE01F4">
                        <w:rPr>
                          <w:rFonts w:asciiTheme="minorEastAsia" w:hAnsiTheme="minorEastAsia" w:hint="eastAsia"/>
                          <w:b/>
                          <w:bCs/>
                          <w:color w:val="FF0000"/>
                          <w:szCs w:val="21"/>
                        </w:rPr>
                        <w:t>・また、</w:t>
                      </w:r>
                      <w:r w:rsidR="003E22BB" w:rsidRPr="00EE01F4">
                        <w:rPr>
                          <w:rFonts w:asciiTheme="minorEastAsia" w:hAnsiTheme="minorEastAsia" w:hint="eastAsia"/>
                          <w:b/>
                          <w:bCs/>
                          <w:color w:val="FF0000"/>
                          <w:szCs w:val="21"/>
                        </w:rPr>
                        <w:t>原則として各研究</w:t>
                      </w:r>
                      <w:r w:rsidR="006D154B">
                        <w:rPr>
                          <w:rFonts w:asciiTheme="minorEastAsia" w:hAnsiTheme="minorEastAsia" w:hint="eastAsia"/>
                          <w:b/>
                          <w:bCs/>
                          <w:color w:val="FF0000"/>
                          <w:szCs w:val="21"/>
                        </w:rPr>
                        <w:t>開発</w:t>
                      </w:r>
                      <w:r w:rsidR="00312DCB" w:rsidRPr="00EE01F4">
                        <w:rPr>
                          <w:rFonts w:asciiTheme="minorEastAsia" w:hAnsiTheme="minorEastAsia" w:hint="eastAsia"/>
                          <w:b/>
                          <w:bCs/>
                          <w:color w:val="FF0000"/>
                          <w:szCs w:val="21"/>
                        </w:rPr>
                        <w:t>課題</w:t>
                      </w:r>
                      <w:r w:rsidR="00794077" w:rsidRPr="00EE01F4">
                        <w:rPr>
                          <w:rFonts w:asciiTheme="minorEastAsia" w:hAnsiTheme="minorEastAsia" w:hint="eastAsia"/>
                          <w:b/>
                          <w:bCs/>
                          <w:color w:val="FF0000"/>
                          <w:szCs w:val="21"/>
                        </w:rPr>
                        <w:t>に対する</w:t>
                      </w:r>
                      <w:r w:rsidR="00312DCB" w:rsidRPr="00EE01F4">
                        <w:rPr>
                          <w:rFonts w:asciiTheme="minorEastAsia" w:hAnsiTheme="minorEastAsia" w:hint="eastAsia"/>
                          <w:b/>
                          <w:bCs/>
                          <w:color w:val="FF0000"/>
                          <w:szCs w:val="21"/>
                        </w:rPr>
                        <w:t>委託研究機関</w:t>
                      </w:r>
                      <w:r w:rsidRPr="00EE01F4">
                        <w:rPr>
                          <w:rFonts w:asciiTheme="minorEastAsia" w:hAnsiTheme="minorEastAsia" w:hint="eastAsia"/>
                          <w:b/>
                          <w:bCs/>
                          <w:color w:val="FF0000"/>
                          <w:szCs w:val="21"/>
                        </w:rPr>
                        <w:t>全員での締結を</w:t>
                      </w:r>
                      <w:r w:rsidR="00870434" w:rsidRPr="00EE01F4">
                        <w:rPr>
                          <w:rFonts w:asciiTheme="minorEastAsia" w:hAnsiTheme="minorEastAsia" w:hint="eastAsia"/>
                          <w:b/>
                          <w:bCs/>
                          <w:color w:val="FF0000"/>
                          <w:szCs w:val="21"/>
                        </w:rPr>
                        <w:t>ご</w:t>
                      </w:r>
                      <w:r w:rsidR="003E22BB" w:rsidRPr="00EE01F4">
                        <w:rPr>
                          <w:rFonts w:asciiTheme="minorEastAsia" w:hAnsiTheme="minorEastAsia" w:hint="eastAsia"/>
                          <w:b/>
                          <w:bCs/>
                          <w:color w:val="FF0000"/>
                          <w:szCs w:val="21"/>
                        </w:rPr>
                        <w:t>検討ください。ただし、</w:t>
                      </w:r>
                      <w:r w:rsidRPr="00EE01F4">
                        <w:rPr>
                          <w:rFonts w:asciiTheme="minorEastAsia" w:hAnsiTheme="minorEastAsia" w:hint="eastAsia"/>
                          <w:b/>
                          <w:bCs/>
                          <w:color w:val="FF0000"/>
                          <w:szCs w:val="21"/>
                        </w:rPr>
                        <w:t>参加者が多い場合や、</w:t>
                      </w:r>
                      <w:r w:rsidR="003E22BB" w:rsidRPr="00EE01F4">
                        <w:rPr>
                          <w:rFonts w:asciiTheme="minorEastAsia" w:hAnsiTheme="minorEastAsia" w:hint="eastAsia"/>
                          <w:b/>
                          <w:bCs/>
                          <w:color w:val="FF0000"/>
                          <w:szCs w:val="21"/>
                        </w:rPr>
                        <w:t>研究</w:t>
                      </w:r>
                      <w:r w:rsidR="006D154B">
                        <w:rPr>
                          <w:rFonts w:asciiTheme="minorEastAsia" w:hAnsiTheme="minorEastAsia" w:hint="eastAsia"/>
                          <w:b/>
                          <w:bCs/>
                          <w:color w:val="FF0000"/>
                          <w:szCs w:val="21"/>
                        </w:rPr>
                        <w:t>開発</w:t>
                      </w:r>
                      <w:r w:rsidR="00312DCB" w:rsidRPr="00EE01F4">
                        <w:rPr>
                          <w:rFonts w:asciiTheme="minorEastAsia" w:hAnsiTheme="minorEastAsia" w:hint="eastAsia"/>
                          <w:b/>
                          <w:bCs/>
                          <w:color w:val="FF0000"/>
                          <w:szCs w:val="21"/>
                        </w:rPr>
                        <w:t>課題</w:t>
                      </w:r>
                      <w:r w:rsidR="003E22BB" w:rsidRPr="00EE01F4">
                        <w:rPr>
                          <w:rFonts w:asciiTheme="minorEastAsia" w:hAnsiTheme="minorEastAsia" w:hint="eastAsia"/>
                          <w:b/>
                          <w:bCs/>
                          <w:color w:val="FF0000"/>
                          <w:szCs w:val="21"/>
                        </w:rPr>
                        <w:t>で</w:t>
                      </w:r>
                      <w:r w:rsidRPr="00EE01F4">
                        <w:rPr>
                          <w:rFonts w:asciiTheme="minorEastAsia" w:hAnsiTheme="minorEastAsia" w:hint="eastAsia"/>
                          <w:b/>
                          <w:bCs/>
                          <w:color w:val="FF0000"/>
                          <w:szCs w:val="21"/>
                        </w:rPr>
                        <w:t>担当する研究開発</w:t>
                      </w:r>
                      <w:r w:rsidR="00F71A2A">
                        <w:rPr>
                          <w:rFonts w:asciiTheme="minorEastAsia" w:hAnsiTheme="minorEastAsia" w:hint="eastAsia"/>
                          <w:b/>
                          <w:bCs/>
                          <w:color w:val="FF0000"/>
                          <w:szCs w:val="21"/>
                        </w:rPr>
                        <w:t>実施</w:t>
                      </w:r>
                      <w:r w:rsidRPr="00EE01F4">
                        <w:rPr>
                          <w:rFonts w:asciiTheme="minorEastAsia" w:hAnsiTheme="minorEastAsia" w:hint="eastAsia"/>
                          <w:b/>
                          <w:bCs/>
                          <w:color w:val="FF0000"/>
                          <w:szCs w:val="21"/>
                        </w:rPr>
                        <w:t>項目が多岐にわたる場合などにおいては、実状に応じて、</w:t>
                      </w:r>
                      <w:r w:rsidR="00312DCB" w:rsidRPr="00EE01F4">
                        <w:rPr>
                          <w:rFonts w:asciiTheme="minorEastAsia" w:hAnsiTheme="minorEastAsia" w:hint="eastAsia"/>
                          <w:b/>
                          <w:bCs/>
                          <w:color w:val="FF0000"/>
                          <w:szCs w:val="21"/>
                        </w:rPr>
                        <w:t>委託研究機関</w:t>
                      </w:r>
                      <w:r w:rsidR="007232C1">
                        <w:rPr>
                          <w:rFonts w:asciiTheme="minorEastAsia" w:hAnsiTheme="minorEastAsia" w:hint="eastAsia"/>
                          <w:b/>
                          <w:bCs/>
                          <w:color w:val="FF0000"/>
                          <w:szCs w:val="21"/>
                        </w:rPr>
                        <w:t>の</w:t>
                      </w:r>
                      <w:r w:rsidRPr="00EE01F4">
                        <w:rPr>
                          <w:rFonts w:asciiTheme="minorEastAsia" w:hAnsiTheme="minorEastAsia" w:hint="eastAsia"/>
                          <w:b/>
                          <w:bCs/>
                          <w:color w:val="FF0000"/>
                          <w:szCs w:val="21"/>
                        </w:rPr>
                        <w:t>間で合意の上、締結範囲を適宜変更</w:t>
                      </w:r>
                      <w:r w:rsidR="0080243D">
                        <w:rPr>
                          <w:rFonts w:asciiTheme="minorEastAsia" w:hAnsiTheme="minorEastAsia" w:hint="eastAsia"/>
                          <w:b/>
                          <w:bCs/>
                          <w:color w:val="FF0000"/>
                          <w:szCs w:val="21"/>
                        </w:rPr>
                        <w:t>（</w:t>
                      </w:r>
                      <w:r w:rsidR="003E22BB" w:rsidRPr="00EE01F4">
                        <w:rPr>
                          <w:rFonts w:asciiTheme="minorEastAsia" w:hAnsiTheme="minorEastAsia" w:hint="eastAsia"/>
                          <w:b/>
                          <w:bCs/>
                          <w:color w:val="FF0000"/>
                          <w:szCs w:val="21"/>
                        </w:rPr>
                        <w:t>研究</w:t>
                      </w:r>
                      <w:r w:rsidR="006D154B">
                        <w:rPr>
                          <w:rFonts w:asciiTheme="minorEastAsia" w:hAnsiTheme="minorEastAsia" w:hint="eastAsia"/>
                          <w:b/>
                          <w:bCs/>
                          <w:color w:val="FF0000"/>
                          <w:szCs w:val="21"/>
                        </w:rPr>
                        <w:t>開発</w:t>
                      </w:r>
                      <w:r w:rsidR="00312DCB" w:rsidRPr="00EE01F4">
                        <w:rPr>
                          <w:rFonts w:asciiTheme="minorEastAsia" w:hAnsiTheme="minorEastAsia" w:hint="eastAsia"/>
                          <w:b/>
                          <w:bCs/>
                          <w:color w:val="FF0000"/>
                          <w:szCs w:val="21"/>
                        </w:rPr>
                        <w:t>課題</w:t>
                      </w:r>
                      <w:r w:rsidR="003E22BB" w:rsidRPr="00EE01F4">
                        <w:rPr>
                          <w:rFonts w:asciiTheme="minorEastAsia" w:hAnsiTheme="minorEastAsia" w:hint="eastAsia"/>
                          <w:b/>
                          <w:bCs/>
                          <w:color w:val="FF0000"/>
                          <w:szCs w:val="21"/>
                        </w:rPr>
                        <w:t>の</w:t>
                      </w:r>
                      <w:r w:rsidRPr="00EE01F4">
                        <w:rPr>
                          <w:rFonts w:asciiTheme="minorEastAsia" w:hAnsiTheme="minorEastAsia" w:hint="eastAsia"/>
                          <w:b/>
                          <w:bCs/>
                          <w:color w:val="FF0000"/>
                          <w:szCs w:val="21"/>
                        </w:rPr>
                        <w:t>全参加者ではなく、</w:t>
                      </w:r>
                      <w:r w:rsidR="003E22BB" w:rsidRPr="00EE01F4">
                        <w:rPr>
                          <w:rFonts w:asciiTheme="minorEastAsia" w:hAnsiTheme="minorEastAsia" w:hint="eastAsia"/>
                          <w:b/>
                          <w:bCs/>
                          <w:color w:val="FF0000"/>
                          <w:szCs w:val="21"/>
                        </w:rPr>
                        <w:t>研究</w:t>
                      </w:r>
                      <w:r w:rsidR="006D154B">
                        <w:rPr>
                          <w:rFonts w:asciiTheme="minorEastAsia" w:hAnsiTheme="minorEastAsia" w:hint="eastAsia"/>
                          <w:b/>
                          <w:bCs/>
                          <w:color w:val="FF0000"/>
                          <w:szCs w:val="21"/>
                        </w:rPr>
                        <w:t>開発</w:t>
                      </w:r>
                      <w:r w:rsidR="00312DCB" w:rsidRPr="00EE01F4">
                        <w:rPr>
                          <w:rFonts w:asciiTheme="minorEastAsia" w:hAnsiTheme="minorEastAsia" w:hint="eastAsia"/>
                          <w:b/>
                          <w:bCs/>
                          <w:color w:val="FF0000"/>
                          <w:szCs w:val="21"/>
                        </w:rPr>
                        <w:t>課題内</w:t>
                      </w:r>
                      <w:r w:rsidRPr="00EE01F4">
                        <w:rPr>
                          <w:rFonts w:asciiTheme="minorEastAsia" w:hAnsiTheme="minorEastAsia" w:hint="eastAsia"/>
                          <w:b/>
                          <w:bCs/>
                          <w:color w:val="FF0000"/>
                          <w:szCs w:val="21"/>
                        </w:rPr>
                        <w:t>の研究開発</w:t>
                      </w:r>
                      <w:r w:rsidR="00F71A2A">
                        <w:rPr>
                          <w:rFonts w:asciiTheme="minorEastAsia" w:hAnsiTheme="minorEastAsia" w:hint="eastAsia"/>
                          <w:b/>
                          <w:bCs/>
                          <w:color w:val="FF0000"/>
                          <w:szCs w:val="21"/>
                        </w:rPr>
                        <w:t>実施</w:t>
                      </w:r>
                      <w:r w:rsidRPr="00EE01F4">
                        <w:rPr>
                          <w:rFonts w:asciiTheme="minorEastAsia" w:hAnsiTheme="minorEastAsia" w:hint="eastAsia"/>
                          <w:b/>
                          <w:bCs/>
                          <w:color w:val="FF0000"/>
                          <w:szCs w:val="21"/>
                        </w:rPr>
                        <w:t>項目ごとの参加者とするなど</w:t>
                      </w:r>
                      <w:r w:rsidR="0080243D">
                        <w:rPr>
                          <w:rFonts w:asciiTheme="minorEastAsia" w:hAnsiTheme="minorEastAsia" w:hint="eastAsia"/>
                          <w:b/>
                          <w:bCs/>
                          <w:color w:val="FF0000"/>
                          <w:szCs w:val="21"/>
                        </w:rPr>
                        <w:t>）</w:t>
                      </w:r>
                      <w:r w:rsidRPr="00EE01F4">
                        <w:rPr>
                          <w:rFonts w:asciiTheme="minorEastAsia" w:hAnsiTheme="minorEastAsia" w:hint="eastAsia"/>
                          <w:b/>
                          <w:bCs/>
                          <w:color w:val="FF0000"/>
                          <w:szCs w:val="21"/>
                        </w:rPr>
                        <w:t>して設定することでも問題ありません。その際は</w:t>
                      </w:r>
                      <w:r w:rsidR="001E1562" w:rsidRPr="00EE01F4">
                        <w:rPr>
                          <w:rFonts w:asciiTheme="minorEastAsia" w:hAnsiTheme="minorEastAsia" w:hint="eastAsia"/>
                          <w:b/>
                          <w:bCs/>
                          <w:color w:val="FF0000"/>
                          <w:szCs w:val="21"/>
                        </w:rPr>
                        <w:t>ＪＳＴ</w:t>
                      </w:r>
                      <w:r w:rsidRPr="00EE01F4">
                        <w:rPr>
                          <w:rFonts w:asciiTheme="minorEastAsia" w:hAnsiTheme="minorEastAsia" w:hint="eastAsia"/>
                          <w:b/>
                          <w:bCs/>
                          <w:color w:val="FF0000"/>
                          <w:szCs w:val="21"/>
                        </w:rPr>
                        <w:t>にご相談ください。</w:t>
                      </w:r>
                    </w:p>
                    <w:p w14:paraId="4511CF5C" w14:textId="77777777" w:rsidR="00166B05" w:rsidRPr="00EE01F4" w:rsidRDefault="00DC67D7" w:rsidP="002C4AB3">
                      <w:pPr>
                        <w:snapToGrid w:val="0"/>
                        <w:spacing w:line="280" w:lineRule="exact"/>
                        <w:jc w:val="left"/>
                        <w:rPr>
                          <w:rFonts w:asciiTheme="minorEastAsia" w:hAnsiTheme="minorEastAsia"/>
                          <w:b/>
                          <w:bCs/>
                          <w:color w:val="FF0000"/>
                          <w:szCs w:val="21"/>
                        </w:rPr>
                      </w:pPr>
                      <w:r w:rsidRPr="00EE01F4">
                        <w:rPr>
                          <w:rFonts w:asciiTheme="minorEastAsia" w:hAnsiTheme="minorEastAsia" w:hint="eastAsia"/>
                          <w:b/>
                          <w:bCs/>
                          <w:color w:val="FF0000"/>
                          <w:szCs w:val="21"/>
                        </w:rPr>
                        <w:t>・いずれにしましても、将来の事業化に向けた研究開発成果の活用を念頭に、内容を検討頂き、適宜修正してご利用ください。</w:t>
                      </w:r>
                      <w:bookmarkStart w:id="8" w:name="_Hlk131059624"/>
                      <w:bookmarkStart w:id="9" w:name="_Hlk131059625"/>
                      <w:r w:rsidRPr="00EE01F4">
                        <w:rPr>
                          <w:rFonts w:asciiTheme="minorEastAsia" w:hAnsiTheme="minorEastAsia" w:hint="eastAsia"/>
                          <w:b/>
                          <w:bCs/>
                          <w:color w:val="FF0000"/>
                          <w:szCs w:val="21"/>
                        </w:rPr>
                        <w:t>（その際、このテキストボックスは削除。）</w:t>
                      </w:r>
                      <w:bookmarkEnd w:id="6"/>
                      <w:bookmarkEnd w:id="7"/>
                      <w:bookmarkEnd w:id="8"/>
                      <w:bookmarkEnd w:id="9"/>
                    </w:p>
                  </w:txbxContent>
                </v:textbox>
                <w10:wrap anchorx="margin" anchory="margin"/>
              </v:shape>
            </w:pict>
          </mc:Fallback>
        </mc:AlternateContent>
      </w:r>
    </w:p>
    <w:p w14:paraId="61EC7ABA" w14:textId="77777777" w:rsidR="00FA52B9" w:rsidRPr="00EE01F4" w:rsidRDefault="00FA52B9" w:rsidP="006C71C5">
      <w:pPr>
        <w:autoSpaceDE w:val="0"/>
        <w:autoSpaceDN w:val="0"/>
        <w:adjustRightInd w:val="0"/>
        <w:spacing w:line="360" w:lineRule="exact"/>
        <w:jc w:val="center"/>
        <w:rPr>
          <w:rFonts w:ascii="MS 明朝" w:eastAsia="MS 明朝" w:hAnsi="Meiryo UI" w:cs="ＭＳ明朝"/>
          <w:kern w:val="0"/>
          <w:szCs w:val="24"/>
        </w:rPr>
      </w:pPr>
    </w:p>
    <w:p w14:paraId="482D118E" w14:textId="77777777" w:rsidR="00FA52B9" w:rsidRPr="00EE01F4" w:rsidRDefault="00FA52B9" w:rsidP="006C71C5">
      <w:pPr>
        <w:autoSpaceDE w:val="0"/>
        <w:autoSpaceDN w:val="0"/>
        <w:adjustRightInd w:val="0"/>
        <w:spacing w:line="360" w:lineRule="exact"/>
        <w:jc w:val="center"/>
        <w:rPr>
          <w:rFonts w:ascii="MS 明朝" w:eastAsia="MS 明朝" w:hAnsi="Meiryo UI" w:cs="ＭＳ明朝"/>
          <w:kern w:val="0"/>
          <w:szCs w:val="24"/>
        </w:rPr>
      </w:pPr>
    </w:p>
    <w:p w14:paraId="04074237" w14:textId="77777777" w:rsidR="00FA52B9" w:rsidRPr="00EE01F4" w:rsidRDefault="00FA52B9" w:rsidP="006C71C5">
      <w:pPr>
        <w:autoSpaceDE w:val="0"/>
        <w:autoSpaceDN w:val="0"/>
        <w:adjustRightInd w:val="0"/>
        <w:spacing w:line="360" w:lineRule="exact"/>
        <w:jc w:val="center"/>
        <w:rPr>
          <w:rFonts w:ascii="MS 明朝" w:eastAsia="MS 明朝" w:hAnsi="Meiryo UI" w:cs="ＭＳ明朝"/>
          <w:kern w:val="0"/>
          <w:szCs w:val="24"/>
        </w:rPr>
      </w:pPr>
    </w:p>
    <w:p w14:paraId="2583F25A" w14:textId="77777777" w:rsidR="00FA52B9" w:rsidRPr="00EE01F4" w:rsidRDefault="00FA52B9" w:rsidP="006C71C5">
      <w:pPr>
        <w:autoSpaceDE w:val="0"/>
        <w:autoSpaceDN w:val="0"/>
        <w:adjustRightInd w:val="0"/>
        <w:spacing w:line="360" w:lineRule="exact"/>
        <w:jc w:val="center"/>
        <w:rPr>
          <w:rFonts w:ascii="MS 明朝" w:eastAsia="MS 明朝" w:hAnsi="Meiryo UI" w:cs="ＭＳ明朝"/>
          <w:kern w:val="0"/>
          <w:szCs w:val="24"/>
        </w:rPr>
      </w:pPr>
    </w:p>
    <w:p w14:paraId="51F52D47" w14:textId="77777777" w:rsidR="00FA52B9" w:rsidRPr="00EE01F4" w:rsidRDefault="00FA52B9" w:rsidP="006C71C5">
      <w:pPr>
        <w:autoSpaceDE w:val="0"/>
        <w:autoSpaceDN w:val="0"/>
        <w:adjustRightInd w:val="0"/>
        <w:spacing w:line="360" w:lineRule="exact"/>
        <w:jc w:val="center"/>
        <w:rPr>
          <w:rFonts w:ascii="MS 明朝" w:eastAsia="MS 明朝" w:hAnsi="Meiryo UI" w:cs="ＭＳ明朝"/>
          <w:kern w:val="0"/>
          <w:szCs w:val="24"/>
        </w:rPr>
      </w:pPr>
    </w:p>
    <w:p w14:paraId="45D6DAAE" w14:textId="77777777" w:rsidR="004A7B6B" w:rsidRPr="00EE01F4" w:rsidRDefault="004A7B6B" w:rsidP="006C71C5">
      <w:pPr>
        <w:autoSpaceDE w:val="0"/>
        <w:autoSpaceDN w:val="0"/>
        <w:adjustRightInd w:val="0"/>
        <w:spacing w:line="360" w:lineRule="exact"/>
        <w:jc w:val="center"/>
        <w:rPr>
          <w:rFonts w:ascii="MS 明朝" w:eastAsia="MS 明朝" w:hAnsi="Meiryo UI" w:cs="ＭＳ明朝"/>
          <w:kern w:val="0"/>
          <w:szCs w:val="24"/>
        </w:rPr>
      </w:pPr>
    </w:p>
    <w:p w14:paraId="5E900F8A" w14:textId="77777777" w:rsidR="004A7B6B" w:rsidRPr="00EE01F4" w:rsidRDefault="004A7B6B" w:rsidP="006C71C5">
      <w:pPr>
        <w:autoSpaceDE w:val="0"/>
        <w:autoSpaceDN w:val="0"/>
        <w:adjustRightInd w:val="0"/>
        <w:spacing w:line="360" w:lineRule="exact"/>
        <w:jc w:val="center"/>
        <w:rPr>
          <w:rFonts w:ascii="MS 明朝" w:eastAsia="MS 明朝" w:hAnsi="Meiryo UI" w:cs="ＭＳ明朝"/>
          <w:kern w:val="0"/>
          <w:szCs w:val="24"/>
        </w:rPr>
      </w:pPr>
    </w:p>
    <w:p w14:paraId="57B1022A" w14:textId="77777777" w:rsidR="004A7B6B" w:rsidRPr="00EE01F4" w:rsidRDefault="004A7B6B" w:rsidP="006C71C5">
      <w:pPr>
        <w:autoSpaceDE w:val="0"/>
        <w:autoSpaceDN w:val="0"/>
        <w:adjustRightInd w:val="0"/>
        <w:spacing w:line="360" w:lineRule="exact"/>
        <w:jc w:val="center"/>
        <w:rPr>
          <w:rFonts w:ascii="MS 明朝" w:eastAsia="MS 明朝" w:hAnsi="Meiryo UI" w:cs="ＭＳ明朝"/>
          <w:kern w:val="0"/>
          <w:szCs w:val="24"/>
        </w:rPr>
      </w:pPr>
    </w:p>
    <w:p w14:paraId="3CACE7B7" w14:textId="77777777" w:rsidR="004B2836" w:rsidRPr="00EE01F4" w:rsidRDefault="004B2836" w:rsidP="006C71C5">
      <w:pPr>
        <w:autoSpaceDE w:val="0"/>
        <w:autoSpaceDN w:val="0"/>
        <w:adjustRightInd w:val="0"/>
        <w:spacing w:line="360" w:lineRule="exact"/>
        <w:jc w:val="center"/>
        <w:rPr>
          <w:rFonts w:ascii="MS 明朝" w:eastAsia="MS 明朝" w:hAnsi="Meiryo UI" w:cs="ＭＳ明朝"/>
          <w:kern w:val="0"/>
          <w:szCs w:val="24"/>
        </w:rPr>
      </w:pPr>
    </w:p>
    <w:p w14:paraId="504224E1" w14:textId="77777777" w:rsidR="000D4BBD" w:rsidRDefault="000D4BBD" w:rsidP="006C71C5">
      <w:pPr>
        <w:autoSpaceDE w:val="0"/>
        <w:autoSpaceDN w:val="0"/>
        <w:adjustRightInd w:val="0"/>
        <w:spacing w:line="360" w:lineRule="exact"/>
        <w:jc w:val="center"/>
        <w:rPr>
          <w:rFonts w:ascii="MS 明朝" w:eastAsia="MS 明朝" w:hAnsi="Meiryo UI" w:cs="ＭＳ明朝"/>
          <w:kern w:val="0"/>
          <w:szCs w:val="24"/>
        </w:rPr>
      </w:pPr>
    </w:p>
    <w:p w14:paraId="148DBDEF" w14:textId="77777777" w:rsidR="00EE01F4" w:rsidRPr="00EE01F4" w:rsidRDefault="00EE01F4" w:rsidP="006C71C5">
      <w:pPr>
        <w:autoSpaceDE w:val="0"/>
        <w:autoSpaceDN w:val="0"/>
        <w:adjustRightInd w:val="0"/>
        <w:spacing w:line="360" w:lineRule="exact"/>
        <w:jc w:val="center"/>
        <w:rPr>
          <w:rFonts w:ascii="MS 明朝" w:eastAsia="MS 明朝" w:hAnsi="Meiryo UI" w:cs="ＭＳ明朝"/>
          <w:kern w:val="0"/>
          <w:szCs w:val="24"/>
        </w:rPr>
      </w:pPr>
    </w:p>
    <w:p w14:paraId="1CBC2669" w14:textId="77777777" w:rsidR="001E6DF6" w:rsidRPr="00EE01F4" w:rsidRDefault="001401F6" w:rsidP="006C71C5">
      <w:pPr>
        <w:autoSpaceDE w:val="0"/>
        <w:autoSpaceDN w:val="0"/>
        <w:adjustRightInd w:val="0"/>
        <w:spacing w:line="360" w:lineRule="exact"/>
        <w:jc w:val="center"/>
        <w:rPr>
          <w:rFonts w:ascii="MS 明朝" w:eastAsia="MS 明朝" w:hAnsi="Meiryo UI" w:cs="ＭＳ明朝"/>
          <w:kern w:val="0"/>
          <w:szCs w:val="24"/>
        </w:rPr>
      </w:pPr>
      <w:r w:rsidRPr="00EE01F4">
        <w:rPr>
          <w:rFonts w:ascii="MS 明朝" w:eastAsia="MS 明朝" w:hAnsi="Meiryo UI" w:cs="ＭＳ明朝" w:hint="eastAsia"/>
          <w:kern w:val="0"/>
          <w:szCs w:val="24"/>
        </w:rPr>
        <w:t>次世代エッジ</w:t>
      </w:r>
      <w:r w:rsidR="00EE01F4">
        <w:rPr>
          <w:rFonts w:ascii="MS 明朝" w:eastAsia="MS 明朝" w:hAnsi="Meiryo UI" w:cs="ＭＳ明朝" w:hint="eastAsia"/>
          <w:kern w:val="0"/>
          <w:szCs w:val="24"/>
        </w:rPr>
        <w:t>ＡＩ</w:t>
      </w:r>
      <w:r w:rsidRPr="00EE01F4">
        <w:rPr>
          <w:rFonts w:ascii="MS 明朝" w:eastAsia="MS 明朝" w:hAnsi="Meiryo UI" w:cs="ＭＳ明朝" w:hint="eastAsia"/>
          <w:kern w:val="0"/>
          <w:szCs w:val="24"/>
        </w:rPr>
        <w:t>半導体研究開発事業</w:t>
      </w:r>
      <w:r w:rsidR="00EE01F4">
        <w:rPr>
          <w:rFonts w:ascii="MS 明朝" w:eastAsia="MS 明朝" w:hAnsi="Meiryo UI" w:cs="ＭＳ明朝" w:hint="eastAsia"/>
          <w:kern w:val="0"/>
          <w:szCs w:val="24"/>
        </w:rPr>
        <w:t>／（</w:t>
      </w:r>
      <w:r w:rsidR="00F40B59" w:rsidRPr="00EE01F4">
        <w:rPr>
          <w:rFonts w:ascii="MS 明朝" w:eastAsia="MS 明朝" w:hAnsi="Meiryo UI" w:cs="ＭＳ明朝" w:hint="eastAsia"/>
          <w:kern w:val="0"/>
          <w:szCs w:val="24"/>
        </w:rPr>
        <w:t>研究開発</w:t>
      </w:r>
      <w:r w:rsidR="00FE0310" w:rsidRPr="00EE01F4">
        <w:rPr>
          <w:rFonts w:ascii="MS 明朝" w:eastAsia="MS 明朝" w:hAnsi="Meiryo UI" w:cs="ＭＳ明朝" w:hint="eastAsia"/>
          <w:kern w:val="0"/>
          <w:szCs w:val="24"/>
        </w:rPr>
        <w:t>課題</w:t>
      </w:r>
      <w:r w:rsidR="00F40B59" w:rsidRPr="00EE01F4">
        <w:rPr>
          <w:rFonts w:ascii="MS 明朝" w:eastAsia="MS 明朝" w:hAnsi="Meiryo UI" w:cs="ＭＳ明朝" w:hint="eastAsia"/>
          <w:kern w:val="0"/>
          <w:szCs w:val="24"/>
        </w:rPr>
        <w:t>名を記載</w:t>
      </w:r>
      <w:r w:rsidR="00EE01F4">
        <w:rPr>
          <w:rFonts w:ascii="MS 明朝" w:eastAsia="MS 明朝" w:hAnsi="Meiryo UI" w:cs="ＭＳ明朝" w:hint="eastAsia"/>
          <w:kern w:val="0"/>
          <w:szCs w:val="24"/>
        </w:rPr>
        <w:t>）</w:t>
      </w:r>
      <w:bookmarkStart w:id="10" w:name="_Hlk182300095"/>
    </w:p>
    <w:bookmarkEnd w:id="10"/>
    <w:p w14:paraId="791A408A" w14:textId="77777777" w:rsidR="00E709FC" w:rsidRPr="00EE01F4" w:rsidRDefault="00E709FC" w:rsidP="006C71C5">
      <w:pPr>
        <w:autoSpaceDE w:val="0"/>
        <w:autoSpaceDN w:val="0"/>
        <w:adjustRightInd w:val="0"/>
        <w:spacing w:line="360" w:lineRule="exact"/>
        <w:jc w:val="center"/>
        <w:rPr>
          <w:rFonts w:ascii="MS 明朝" w:eastAsia="MS 明朝" w:hAnsi="Meiryo UI" w:cs="ＭＳ ゴシック"/>
          <w:kern w:val="0"/>
          <w:szCs w:val="24"/>
        </w:rPr>
      </w:pPr>
      <w:r w:rsidRPr="00EE01F4">
        <w:rPr>
          <w:rFonts w:ascii="MS 明朝" w:eastAsia="MS 明朝" w:hAnsi="Meiryo UI" w:cs="ＭＳ ゴシック" w:hint="eastAsia"/>
          <w:kern w:val="0"/>
          <w:szCs w:val="24"/>
        </w:rPr>
        <w:t>「知財</w:t>
      </w:r>
      <w:r w:rsidR="003A3B3F" w:rsidRPr="00EE01F4">
        <w:rPr>
          <w:rFonts w:ascii="MS 明朝" w:eastAsia="MS 明朝" w:hAnsi="Meiryo UI" w:cs="ＭＳ ゴシック" w:hint="eastAsia"/>
          <w:kern w:val="0"/>
          <w:szCs w:val="24"/>
        </w:rPr>
        <w:t>及びデータ</w:t>
      </w:r>
      <w:r w:rsidR="00393A53" w:rsidRPr="00EE01F4">
        <w:rPr>
          <w:rFonts w:ascii="MS 明朝" w:eastAsia="MS 明朝" w:hAnsi="Meiryo UI" w:cs="ＭＳ ゴシック" w:hint="eastAsia"/>
          <w:kern w:val="0"/>
          <w:szCs w:val="24"/>
        </w:rPr>
        <w:t>の取り扱いについての</w:t>
      </w:r>
      <w:r w:rsidRPr="00EE01F4">
        <w:rPr>
          <w:rFonts w:ascii="MS 明朝" w:eastAsia="MS 明朝" w:hAnsi="Meiryo UI" w:cs="ＭＳ ゴシック" w:hint="eastAsia"/>
          <w:kern w:val="0"/>
          <w:szCs w:val="24"/>
        </w:rPr>
        <w:t>合意書」</w:t>
      </w:r>
      <w:bookmarkStart w:id="11" w:name="_Hlk182300106"/>
    </w:p>
    <w:bookmarkEnd w:id="11"/>
    <w:p w14:paraId="7F2AE963" w14:textId="77777777" w:rsidR="00E709FC" w:rsidRPr="00EE01F4" w:rsidRDefault="00E709FC" w:rsidP="006C71C5">
      <w:pPr>
        <w:spacing w:line="360" w:lineRule="exact"/>
        <w:rPr>
          <w:rFonts w:ascii="MS 明朝" w:eastAsia="MS 明朝" w:hAnsi="Meiryo UI" w:cs="Times New Roman"/>
          <w:szCs w:val="24"/>
        </w:rPr>
      </w:pPr>
    </w:p>
    <w:p w14:paraId="2C487387" w14:textId="77777777" w:rsidR="00E709FC" w:rsidRPr="00EE01F4" w:rsidRDefault="00EE01F4" w:rsidP="006C71C5">
      <w:pPr>
        <w:spacing w:line="360" w:lineRule="exact"/>
        <w:rPr>
          <w:rFonts w:ascii="MS 明朝" w:eastAsia="MS 明朝" w:hAnsi="Meiryo UI" w:cs="Times New Roman"/>
          <w:szCs w:val="24"/>
        </w:rPr>
      </w:pPr>
      <w:r>
        <w:rPr>
          <w:rFonts w:ascii="MS 明朝" w:eastAsia="MS 明朝" w:hAnsi="Meiryo UI" w:cs="Times New Roman" w:hint="eastAsia"/>
          <w:szCs w:val="24"/>
        </w:rPr>
        <w:t>（</w:t>
      </w:r>
      <w:r w:rsidR="00E709FC" w:rsidRPr="00EE01F4">
        <w:rPr>
          <w:rFonts w:ascii="MS 明朝" w:eastAsia="MS 明朝" w:hAnsi="Meiryo UI" w:cs="Times New Roman" w:hint="eastAsia"/>
          <w:szCs w:val="24"/>
        </w:rPr>
        <w:t>目的</w:t>
      </w:r>
      <w:r>
        <w:rPr>
          <w:rFonts w:ascii="MS 明朝" w:eastAsia="MS 明朝" w:hAnsi="Meiryo UI" w:cs="Times New Roman" w:hint="eastAsia"/>
          <w:szCs w:val="24"/>
        </w:rPr>
        <w:t>）</w:t>
      </w:r>
      <w:bookmarkStart w:id="12" w:name="_Hlk182300290"/>
    </w:p>
    <w:bookmarkEnd w:id="12"/>
    <w:p w14:paraId="7284BF8E" w14:textId="4C495046" w:rsidR="00E709FC" w:rsidRPr="00EE01F4" w:rsidRDefault="00E709FC" w:rsidP="006C71C5">
      <w:pPr>
        <w:autoSpaceDE w:val="0"/>
        <w:autoSpaceDN w:val="0"/>
        <w:adjustRightInd w:val="0"/>
        <w:spacing w:line="360" w:lineRule="exact"/>
        <w:ind w:left="210" w:hangingChars="100" w:hanging="210"/>
        <w:rPr>
          <w:rFonts w:ascii="MS 明朝" w:eastAsia="MS 明朝" w:hAnsi="Meiryo UI" w:cs="ＭＳ明朝"/>
          <w:kern w:val="0"/>
          <w:szCs w:val="24"/>
        </w:rPr>
      </w:pPr>
      <w:r w:rsidRPr="00EE01F4">
        <w:rPr>
          <w:rFonts w:ascii="MS 明朝" w:eastAsia="MS 明朝" w:hAnsi="Meiryo UI" w:cs="ＭＳ明朝" w:hint="eastAsia"/>
          <w:kern w:val="0"/>
          <w:szCs w:val="24"/>
        </w:rPr>
        <w:t>第</w:t>
      </w:r>
      <w:r w:rsidR="00EE01F4">
        <w:rPr>
          <w:rFonts w:ascii="MS 明朝" w:eastAsia="MS 明朝" w:hAnsi="Meiryo UI" w:cs="ＭＳ明朝" w:hint="eastAsia"/>
          <w:kern w:val="0"/>
          <w:szCs w:val="24"/>
        </w:rPr>
        <w:t>１</w:t>
      </w:r>
      <w:r w:rsidRPr="00EE01F4">
        <w:rPr>
          <w:rFonts w:ascii="MS 明朝" w:eastAsia="MS 明朝" w:hAnsi="Meiryo UI" w:cs="ＭＳ明朝" w:hint="eastAsia"/>
          <w:kern w:val="0"/>
          <w:szCs w:val="24"/>
        </w:rPr>
        <w:t>条　本合意書は、</w:t>
      </w:r>
      <w:r w:rsidR="008E40DB" w:rsidRPr="00EE01F4">
        <w:rPr>
          <w:rFonts w:ascii="MS 明朝" w:eastAsia="MS 明朝" w:hAnsi="Meiryo UI" w:cs="ＭＳ明朝" w:hint="eastAsia"/>
          <w:kern w:val="0"/>
          <w:szCs w:val="24"/>
        </w:rPr>
        <w:t>「</w:t>
      </w:r>
      <w:r w:rsidR="001401F6" w:rsidRPr="00EE01F4">
        <w:rPr>
          <w:rFonts w:ascii="MS 明朝" w:eastAsia="MS 明朝" w:hAnsi="Meiryo UI" w:cs="ＭＳ明朝" w:hint="eastAsia"/>
          <w:kern w:val="0"/>
          <w:szCs w:val="24"/>
        </w:rPr>
        <w:t>次世代エッジ</w:t>
      </w:r>
      <w:r w:rsidR="00EE01F4">
        <w:rPr>
          <w:rFonts w:ascii="MS 明朝" w:eastAsia="MS 明朝" w:hAnsi="Meiryo UI" w:cs="ＭＳ明朝" w:hint="eastAsia"/>
          <w:kern w:val="0"/>
          <w:szCs w:val="24"/>
        </w:rPr>
        <w:t>ＡＩ</w:t>
      </w:r>
      <w:r w:rsidR="001401F6" w:rsidRPr="00EE01F4">
        <w:rPr>
          <w:rFonts w:ascii="MS 明朝" w:eastAsia="MS 明朝" w:hAnsi="Meiryo UI" w:cs="ＭＳ明朝" w:hint="eastAsia"/>
          <w:kern w:val="0"/>
          <w:szCs w:val="24"/>
        </w:rPr>
        <w:t>半導体研究開発事業</w:t>
      </w:r>
      <w:r w:rsidR="00EE01F4">
        <w:rPr>
          <w:rFonts w:ascii="MS 明朝" w:eastAsia="MS 明朝" w:hAnsi="Meiryo UI" w:cs="ＭＳ明朝" w:hint="eastAsia"/>
          <w:kern w:val="0"/>
          <w:szCs w:val="24"/>
        </w:rPr>
        <w:t>／（</w:t>
      </w:r>
      <w:r w:rsidR="008E40DB" w:rsidRPr="00EE01F4">
        <w:rPr>
          <w:rFonts w:ascii="MS 明朝" w:eastAsia="MS 明朝" w:hAnsi="Meiryo UI" w:cs="ＭＳ明朝" w:hint="eastAsia"/>
          <w:kern w:val="0"/>
          <w:szCs w:val="24"/>
        </w:rPr>
        <w:t>研究開発</w:t>
      </w:r>
      <w:r w:rsidR="00FE0310" w:rsidRPr="00EE01F4">
        <w:rPr>
          <w:rFonts w:ascii="MS 明朝" w:eastAsia="MS 明朝" w:hAnsi="Meiryo UI" w:cs="ＭＳ明朝" w:hint="eastAsia"/>
          <w:kern w:val="0"/>
          <w:szCs w:val="24"/>
        </w:rPr>
        <w:t>課題</w:t>
      </w:r>
      <w:r w:rsidR="008E40DB" w:rsidRPr="00EE01F4">
        <w:rPr>
          <w:rFonts w:ascii="MS 明朝" w:eastAsia="MS 明朝" w:hAnsi="Meiryo UI" w:cs="ＭＳ明朝" w:hint="eastAsia"/>
          <w:kern w:val="0"/>
          <w:szCs w:val="24"/>
        </w:rPr>
        <w:t>名を記載</w:t>
      </w:r>
      <w:r w:rsidR="00EE01F4">
        <w:rPr>
          <w:rFonts w:ascii="MS 明朝" w:eastAsia="MS 明朝" w:hAnsi="Meiryo UI" w:cs="ＭＳ明朝" w:hint="eastAsia"/>
          <w:kern w:val="0"/>
          <w:szCs w:val="24"/>
        </w:rPr>
        <w:t>）</w:t>
      </w:r>
      <w:r w:rsidR="008E40DB" w:rsidRPr="00EE01F4">
        <w:rPr>
          <w:rFonts w:ascii="MS 明朝" w:eastAsia="MS 明朝" w:hAnsi="Meiryo UI" w:cs="ＭＳ明朝" w:hint="eastAsia"/>
          <w:kern w:val="0"/>
          <w:szCs w:val="24"/>
        </w:rPr>
        <w:t>」</w:t>
      </w:r>
      <w:r w:rsidR="00EE01F4">
        <w:rPr>
          <w:rFonts w:ascii="MS 明朝" w:eastAsia="MS 明朝" w:hAnsi="Meiryo UI" w:cs="ＭＳ明朝" w:hint="eastAsia"/>
          <w:kern w:val="0"/>
          <w:szCs w:val="24"/>
        </w:rPr>
        <w:t>（</w:t>
      </w:r>
      <w:r w:rsidR="00203CCB" w:rsidRPr="00EE01F4">
        <w:rPr>
          <w:rFonts w:ascii="MS 明朝" w:eastAsia="MS 明朝" w:hAnsi="Meiryo UI" w:cs="ＭＳ明朝" w:hint="eastAsia"/>
          <w:kern w:val="0"/>
          <w:szCs w:val="24"/>
        </w:rPr>
        <w:t>以下「</w:t>
      </w:r>
      <w:r w:rsidR="001401F6" w:rsidRPr="00EE01F4">
        <w:rPr>
          <w:rFonts w:ascii="MS 明朝" w:eastAsia="MS 明朝" w:hAnsi="Meiryo UI" w:cs="ＭＳ明朝" w:hint="eastAsia"/>
          <w:kern w:val="0"/>
          <w:szCs w:val="24"/>
        </w:rPr>
        <w:t>事業</w:t>
      </w:r>
      <w:r w:rsidR="00203CCB" w:rsidRPr="00EE01F4">
        <w:rPr>
          <w:rFonts w:ascii="MS 明朝" w:eastAsia="MS 明朝" w:hAnsi="Meiryo UI" w:cs="ＭＳ明朝" w:hint="eastAsia"/>
          <w:kern w:val="0"/>
          <w:szCs w:val="24"/>
        </w:rPr>
        <w:t>」という。</w:t>
      </w:r>
      <w:r w:rsidR="00EE01F4">
        <w:rPr>
          <w:rFonts w:ascii="MS 明朝" w:eastAsia="MS 明朝" w:hAnsi="Meiryo UI" w:cs="ＭＳ明朝" w:hint="eastAsia"/>
          <w:kern w:val="0"/>
          <w:szCs w:val="24"/>
        </w:rPr>
        <w:t>）</w:t>
      </w:r>
      <w:r w:rsidRPr="00EE01F4">
        <w:rPr>
          <w:rFonts w:ascii="MS 明朝" w:eastAsia="MS 明朝" w:hAnsi="Meiryo UI" w:cs="ＭＳ明朝" w:hint="eastAsia"/>
          <w:kern w:val="0"/>
          <w:szCs w:val="24"/>
        </w:rPr>
        <w:t>の実施及びその成果の活用のために必要な知的財産</w:t>
      </w:r>
      <w:r w:rsidR="003A3B3F" w:rsidRPr="00EE01F4">
        <w:rPr>
          <w:rFonts w:ascii="MS 明朝" w:eastAsia="MS 明朝" w:hAnsi="Meiryo UI" w:cs="ＭＳ明朝" w:hint="eastAsia"/>
          <w:kern w:val="0"/>
          <w:szCs w:val="24"/>
        </w:rPr>
        <w:t>及び</w:t>
      </w:r>
      <w:r w:rsidR="00D04747" w:rsidRPr="00EE01F4">
        <w:rPr>
          <w:rFonts w:ascii="MS 明朝" w:eastAsia="MS 明朝" w:hAnsi="Meiryo UI" w:cs="Times New Roman" w:hint="eastAsia"/>
          <w:szCs w:val="24"/>
        </w:rPr>
        <w:t>研究開発</w:t>
      </w:r>
      <w:r w:rsidR="003A3B3F" w:rsidRPr="00EE01F4">
        <w:rPr>
          <w:rFonts w:ascii="MS 明朝" w:eastAsia="MS 明朝" w:hAnsi="Meiryo UI" w:cs="ＭＳ明朝" w:hint="eastAsia"/>
          <w:kern w:val="0"/>
          <w:szCs w:val="24"/>
        </w:rPr>
        <w:t>データ</w:t>
      </w:r>
      <w:r w:rsidRPr="00EE01F4">
        <w:rPr>
          <w:rFonts w:ascii="MS 明朝" w:eastAsia="MS 明朝" w:hAnsi="Meiryo UI" w:cs="ＭＳ明朝" w:hint="eastAsia"/>
          <w:kern w:val="0"/>
          <w:szCs w:val="24"/>
        </w:rPr>
        <w:t>の取扱いについて定めることにより、</w:t>
      </w:r>
      <w:r w:rsidR="001401F6" w:rsidRPr="00EE01F4">
        <w:rPr>
          <w:rFonts w:ascii="MS 明朝" w:eastAsia="MS 明朝" w:hAnsi="Meiryo UI" w:cs="ＭＳ明朝" w:hint="eastAsia"/>
          <w:kern w:val="0"/>
          <w:szCs w:val="24"/>
        </w:rPr>
        <w:t>事業</w:t>
      </w:r>
      <w:r w:rsidRPr="00EE01F4">
        <w:rPr>
          <w:rFonts w:ascii="MS 明朝" w:eastAsia="MS 明朝" w:hAnsi="Meiryo UI" w:cs="ＭＳ明朝" w:hint="eastAsia"/>
          <w:kern w:val="0"/>
          <w:szCs w:val="24"/>
        </w:rPr>
        <w:t>を円滑に遂行し、その成果を事業</w:t>
      </w:r>
      <w:r w:rsidR="00BA69E7">
        <w:rPr>
          <w:rFonts w:ascii="MS 明朝" w:eastAsia="MS 明朝" w:hAnsi="Meiryo UI" w:cs="ＭＳ明朝" w:hint="eastAsia"/>
          <w:kern w:val="0"/>
          <w:szCs w:val="24"/>
        </w:rPr>
        <w:t>化</w:t>
      </w:r>
      <w:r w:rsidRPr="00EE01F4">
        <w:rPr>
          <w:rFonts w:ascii="MS 明朝" w:eastAsia="MS 明朝" w:hAnsi="Meiryo UI" w:cs="ＭＳ明朝" w:hint="eastAsia"/>
          <w:kern w:val="0"/>
          <w:szCs w:val="24"/>
        </w:rPr>
        <w:t>活動において効率的に活用することを目的とする。</w:t>
      </w:r>
    </w:p>
    <w:p w14:paraId="69B5AFA8" w14:textId="77777777" w:rsidR="00E709FC" w:rsidRPr="00EE01F4" w:rsidRDefault="00E709FC" w:rsidP="006C71C5">
      <w:pPr>
        <w:autoSpaceDE w:val="0"/>
        <w:autoSpaceDN w:val="0"/>
        <w:adjustRightInd w:val="0"/>
        <w:spacing w:line="360" w:lineRule="exact"/>
        <w:rPr>
          <w:rFonts w:ascii="MS 明朝" w:eastAsia="MS 明朝" w:hAnsi="Meiryo UI" w:cs="Times New Roman"/>
          <w:szCs w:val="24"/>
        </w:rPr>
      </w:pPr>
    </w:p>
    <w:p w14:paraId="7A20B0A5" w14:textId="77777777" w:rsidR="00E709FC" w:rsidRPr="00EE01F4" w:rsidRDefault="00EE01F4" w:rsidP="006C71C5">
      <w:pPr>
        <w:autoSpaceDE w:val="0"/>
        <w:autoSpaceDN w:val="0"/>
        <w:adjustRightInd w:val="0"/>
        <w:spacing w:line="360" w:lineRule="exact"/>
        <w:rPr>
          <w:rFonts w:ascii="MS 明朝" w:eastAsia="MS 明朝" w:hAnsi="Meiryo UI" w:cs="Times New Roman"/>
          <w:szCs w:val="24"/>
        </w:rPr>
      </w:pPr>
      <w:r>
        <w:rPr>
          <w:rFonts w:ascii="MS 明朝" w:eastAsia="MS 明朝" w:hAnsi="Meiryo UI" w:cs="Times New Roman" w:hint="eastAsia"/>
          <w:szCs w:val="24"/>
        </w:rPr>
        <w:t>（</w:t>
      </w:r>
      <w:r w:rsidR="00E709FC" w:rsidRPr="00EE01F4">
        <w:rPr>
          <w:rFonts w:ascii="MS 明朝" w:eastAsia="MS 明朝" w:hAnsi="Meiryo UI" w:cs="Times New Roman" w:hint="eastAsia"/>
          <w:szCs w:val="24"/>
        </w:rPr>
        <w:t>定義</w:t>
      </w:r>
      <w:r>
        <w:rPr>
          <w:rFonts w:ascii="MS 明朝" w:eastAsia="MS 明朝" w:hAnsi="Meiryo UI" w:cs="Times New Roman" w:hint="eastAsia"/>
          <w:szCs w:val="24"/>
        </w:rPr>
        <w:t>）</w:t>
      </w:r>
    </w:p>
    <w:p w14:paraId="5325AA5E" w14:textId="77777777" w:rsidR="00E709FC" w:rsidRPr="00EE01F4" w:rsidRDefault="00E709FC" w:rsidP="006C71C5">
      <w:pPr>
        <w:autoSpaceDE w:val="0"/>
        <w:autoSpaceDN w:val="0"/>
        <w:adjustRightInd w:val="0"/>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２</w:t>
      </w:r>
      <w:r w:rsidRPr="00EE01F4">
        <w:rPr>
          <w:rFonts w:ascii="MS 明朝" w:eastAsia="MS 明朝" w:hAnsi="Meiryo UI" w:cs="Times New Roman" w:hint="eastAsia"/>
          <w:szCs w:val="24"/>
        </w:rPr>
        <w:t>条　本合意書において、次に掲げる用語は次の定義によるものとする。</w:t>
      </w:r>
    </w:p>
    <w:p w14:paraId="6705BEE0" w14:textId="77777777" w:rsidR="00E709FC" w:rsidRPr="00EE01F4" w:rsidRDefault="00E709FC" w:rsidP="006C71C5">
      <w:pPr>
        <w:autoSpaceDE w:val="0"/>
        <w:autoSpaceDN w:val="0"/>
        <w:adjustRightInd w:val="0"/>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一　「発明等」とは、次に掲げるものをいう。</w:t>
      </w:r>
    </w:p>
    <w:p w14:paraId="62787256" w14:textId="77777777" w:rsidR="00E709FC" w:rsidRPr="00EE01F4" w:rsidRDefault="00E709FC" w:rsidP="006C71C5">
      <w:pPr>
        <w:autoSpaceDE w:val="0"/>
        <w:autoSpaceDN w:val="0"/>
        <w:adjustRightInd w:val="0"/>
        <w:spacing w:line="360" w:lineRule="exact"/>
        <w:ind w:left="630" w:hangingChars="300" w:hanging="630"/>
        <w:rPr>
          <w:rFonts w:ascii="MS 明朝" w:eastAsia="MS 明朝" w:hAnsi="Meiryo UI" w:cs="Times New Roman"/>
          <w:szCs w:val="24"/>
        </w:rPr>
      </w:pPr>
      <w:r w:rsidRPr="00EE01F4">
        <w:rPr>
          <w:rFonts w:ascii="MS 明朝" w:eastAsia="MS 明朝" w:hAnsi="Meiryo UI" w:cs="Times New Roman" w:hint="eastAsia"/>
          <w:szCs w:val="24"/>
        </w:rPr>
        <w:t xml:space="preserve">　　イ　発明</w:t>
      </w:r>
    </w:p>
    <w:p w14:paraId="41C73AB6" w14:textId="77777777" w:rsidR="00E709FC" w:rsidRPr="00EE01F4" w:rsidRDefault="00E709FC" w:rsidP="006C71C5">
      <w:pPr>
        <w:autoSpaceDE w:val="0"/>
        <w:autoSpaceDN w:val="0"/>
        <w:adjustRightInd w:val="0"/>
        <w:spacing w:line="360" w:lineRule="exact"/>
        <w:ind w:left="630" w:hangingChars="300" w:hanging="630"/>
        <w:rPr>
          <w:rFonts w:ascii="MS 明朝" w:eastAsia="MS 明朝" w:hAnsi="Meiryo UI" w:cs="Times New Roman"/>
          <w:szCs w:val="24"/>
        </w:rPr>
      </w:pPr>
      <w:r w:rsidRPr="00EE01F4">
        <w:rPr>
          <w:rFonts w:ascii="MS 明朝" w:eastAsia="MS 明朝" w:hAnsi="Meiryo UI" w:cs="Times New Roman" w:hint="eastAsia"/>
          <w:szCs w:val="24"/>
        </w:rPr>
        <w:t xml:space="preserve">　　ロ　考案</w:t>
      </w:r>
    </w:p>
    <w:p w14:paraId="1324406C" w14:textId="77777777" w:rsidR="00E709FC" w:rsidRPr="00EE01F4" w:rsidRDefault="00E709FC" w:rsidP="006C71C5">
      <w:pPr>
        <w:autoSpaceDE w:val="0"/>
        <w:autoSpaceDN w:val="0"/>
        <w:adjustRightInd w:val="0"/>
        <w:spacing w:line="360" w:lineRule="exact"/>
        <w:ind w:left="630" w:hangingChars="300" w:hanging="630"/>
        <w:rPr>
          <w:rFonts w:ascii="MS 明朝" w:eastAsia="MS 明朝" w:hAnsi="Meiryo UI" w:cs="Times New Roman"/>
          <w:szCs w:val="24"/>
        </w:rPr>
      </w:pPr>
      <w:r w:rsidRPr="00EE01F4">
        <w:rPr>
          <w:rFonts w:ascii="MS 明朝" w:eastAsia="MS 明朝" w:hAnsi="Meiryo UI" w:cs="Times New Roman" w:hint="eastAsia"/>
          <w:szCs w:val="24"/>
        </w:rPr>
        <w:t xml:space="preserve">　　ハ　意匠の創作</w:t>
      </w:r>
    </w:p>
    <w:p w14:paraId="70C81CB7" w14:textId="77777777" w:rsidR="00E709FC" w:rsidRPr="00EE01F4" w:rsidRDefault="00E709FC" w:rsidP="006C71C5">
      <w:pPr>
        <w:autoSpaceDE w:val="0"/>
        <w:autoSpaceDN w:val="0"/>
        <w:adjustRightInd w:val="0"/>
        <w:spacing w:line="360" w:lineRule="exact"/>
        <w:ind w:left="630" w:hangingChars="300" w:hanging="630"/>
        <w:rPr>
          <w:rFonts w:ascii="MS 明朝" w:eastAsia="MS 明朝" w:hAnsi="Meiryo UI" w:cs="Times New Roman"/>
          <w:szCs w:val="24"/>
        </w:rPr>
      </w:pPr>
      <w:r w:rsidRPr="00EE01F4">
        <w:rPr>
          <w:rFonts w:ascii="MS 明朝" w:eastAsia="MS 明朝" w:hAnsi="Meiryo UI" w:cs="Times New Roman" w:hint="eastAsia"/>
          <w:szCs w:val="24"/>
        </w:rPr>
        <w:t xml:space="preserve">　　ニ　半導体集積回路の回路配置に関する法律</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昭和</w:t>
      </w:r>
      <w:r w:rsidR="00EE01F4">
        <w:rPr>
          <w:rFonts w:ascii="MS 明朝" w:eastAsia="MS 明朝" w:hAnsi="Meiryo UI" w:cs="Times New Roman" w:hint="eastAsia"/>
          <w:szCs w:val="24"/>
        </w:rPr>
        <w:t>６０</w:t>
      </w:r>
      <w:r w:rsidRPr="00EE01F4">
        <w:rPr>
          <w:rFonts w:ascii="MS 明朝" w:eastAsia="MS 明朝" w:hAnsi="Meiryo UI" w:cs="Times New Roman" w:hint="eastAsia"/>
          <w:szCs w:val="24"/>
        </w:rPr>
        <w:t>年法律第</w:t>
      </w:r>
      <w:r w:rsidR="00EE01F4">
        <w:rPr>
          <w:rFonts w:ascii="MS 明朝" w:eastAsia="MS 明朝" w:hAnsi="Meiryo UI" w:cs="Times New Roman" w:hint="eastAsia"/>
          <w:szCs w:val="24"/>
        </w:rPr>
        <w:t>４３</w:t>
      </w:r>
      <w:r w:rsidRPr="00EE01F4">
        <w:rPr>
          <w:rFonts w:ascii="MS 明朝" w:eastAsia="MS 明朝" w:hAnsi="Meiryo UI" w:cs="Times New Roman" w:hint="eastAsia"/>
          <w:szCs w:val="24"/>
        </w:rPr>
        <w:t>号</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２</w:t>
      </w:r>
      <w:r w:rsidRPr="00EE01F4">
        <w:rPr>
          <w:rFonts w:ascii="MS 明朝" w:eastAsia="MS 明朝" w:hAnsi="Meiryo UI" w:cs="Times New Roman" w:hint="eastAsia"/>
          <w:szCs w:val="24"/>
        </w:rPr>
        <w:t>条第</w:t>
      </w:r>
      <w:r w:rsidR="00EE01F4">
        <w:rPr>
          <w:rFonts w:ascii="MS 明朝" w:eastAsia="MS 明朝" w:hAnsi="Meiryo UI" w:cs="Times New Roman" w:hint="eastAsia"/>
          <w:szCs w:val="24"/>
        </w:rPr>
        <w:t>２</w:t>
      </w:r>
      <w:r w:rsidRPr="00EE01F4">
        <w:rPr>
          <w:rFonts w:ascii="MS 明朝" w:eastAsia="MS 明朝" w:hAnsi="Meiryo UI" w:cs="Times New Roman" w:hint="eastAsia"/>
          <w:szCs w:val="24"/>
        </w:rPr>
        <w:t>項に規定する回路配置の創作</w:t>
      </w:r>
    </w:p>
    <w:p w14:paraId="48027C23" w14:textId="77777777" w:rsidR="00E709FC" w:rsidRPr="00EE01F4" w:rsidRDefault="00E709FC" w:rsidP="006C71C5">
      <w:pPr>
        <w:autoSpaceDE w:val="0"/>
        <w:autoSpaceDN w:val="0"/>
        <w:adjustRightInd w:val="0"/>
        <w:spacing w:line="360" w:lineRule="exact"/>
        <w:ind w:left="630" w:hangingChars="300" w:hanging="630"/>
        <w:rPr>
          <w:rFonts w:ascii="MS 明朝" w:eastAsia="MS 明朝" w:hAnsi="Meiryo UI" w:cs="ＭＳ 明朝"/>
          <w:szCs w:val="24"/>
        </w:rPr>
      </w:pPr>
      <w:r w:rsidRPr="00EE01F4">
        <w:rPr>
          <w:rFonts w:ascii="MS 明朝" w:eastAsia="MS 明朝" w:hAnsi="Meiryo UI" w:cs="Times New Roman" w:hint="eastAsia"/>
          <w:szCs w:val="24"/>
        </w:rPr>
        <w:t xml:space="preserve">　　ホ　</w:t>
      </w:r>
      <w:r w:rsidRPr="00EE01F4">
        <w:rPr>
          <w:rFonts w:ascii="MS 明朝" w:eastAsia="MS 明朝" w:hAnsi="Meiryo UI" w:cs="ＭＳ 明朝" w:hint="eastAsia"/>
          <w:szCs w:val="24"/>
        </w:rPr>
        <w:t>種苗法</w:t>
      </w:r>
      <w:r w:rsidR="00EE01F4">
        <w:rPr>
          <w:rFonts w:ascii="MS 明朝" w:eastAsia="MS 明朝" w:hAnsi="Meiryo UI" w:cs="ＭＳ 明朝" w:hint="eastAsia"/>
          <w:szCs w:val="24"/>
        </w:rPr>
        <w:t>（</w:t>
      </w:r>
      <w:r w:rsidR="00FC7436" w:rsidRPr="00EE01F4">
        <w:rPr>
          <w:rFonts w:ascii="MS 明朝" w:eastAsia="MS 明朝" w:hAnsi="Meiryo UI" w:cs="ＭＳ 明朝" w:hint="eastAsia"/>
          <w:szCs w:val="24"/>
        </w:rPr>
        <w:t>平成</w:t>
      </w:r>
      <w:r w:rsidR="00EE01F4">
        <w:rPr>
          <w:rFonts w:ascii="MS 明朝" w:eastAsia="MS 明朝" w:hAnsi="Meiryo UI" w:cs="ＭＳ 明朝" w:hint="eastAsia"/>
          <w:szCs w:val="24"/>
        </w:rPr>
        <w:t>１０</w:t>
      </w:r>
      <w:r w:rsidR="00FC7436" w:rsidRPr="00EE01F4">
        <w:rPr>
          <w:rFonts w:ascii="MS 明朝" w:eastAsia="MS 明朝" w:hAnsi="Meiryo UI" w:cs="ＭＳ 明朝" w:hint="eastAsia"/>
          <w:szCs w:val="24"/>
        </w:rPr>
        <w:t>年法律第</w:t>
      </w:r>
      <w:r w:rsidR="00EE01F4">
        <w:rPr>
          <w:rFonts w:ascii="MS 明朝" w:eastAsia="MS 明朝" w:hAnsi="Meiryo UI" w:cs="ＭＳ 明朝" w:hint="eastAsia"/>
          <w:szCs w:val="24"/>
        </w:rPr>
        <w:t>８３</w:t>
      </w:r>
      <w:r w:rsidR="00FC7436" w:rsidRPr="00EE01F4">
        <w:rPr>
          <w:rFonts w:ascii="MS 明朝" w:eastAsia="MS 明朝" w:hAnsi="Meiryo UI" w:cs="ＭＳ 明朝" w:hint="eastAsia"/>
          <w:szCs w:val="24"/>
        </w:rPr>
        <w:t>号</w:t>
      </w:r>
      <w:r w:rsidR="00EE01F4">
        <w:rPr>
          <w:rFonts w:ascii="MS 明朝" w:eastAsia="MS 明朝" w:hAnsi="Meiryo UI" w:cs="ＭＳ 明朝" w:hint="eastAsia"/>
          <w:szCs w:val="24"/>
        </w:rPr>
        <w:t>）</w:t>
      </w:r>
      <w:r w:rsidRPr="00EE01F4">
        <w:rPr>
          <w:rFonts w:ascii="MS 明朝" w:eastAsia="MS 明朝" w:hAnsi="Meiryo UI" w:cs="ＭＳ 明朝" w:hint="eastAsia"/>
          <w:szCs w:val="24"/>
        </w:rPr>
        <w:t>第</w:t>
      </w:r>
      <w:r w:rsidR="00EE01F4">
        <w:rPr>
          <w:rFonts w:ascii="MS 明朝" w:eastAsia="MS 明朝" w:hAnsi="Meiryo UI" w:cs="ＭＳ 明朝" w:hint="eastAsia"/>
          <w:szCs w:val="24"/>
        </w:rPr>
        <w:t>２</w:t>
      </w:r>
      <w:r w:rsidRPr="00EE01F4">
        <w:rPr>
          <w:rFonts w:ascii="MS 明朝" w:eastAsia="MS 明朝" w:hAnsi="Meiryo UI" w:cs="ＭＳ 明朝" w:hint="eastAsia"/>
          <w:szCs w:val="24"/>
        </w:rPr>
        <w:t>条第</w:t>
      </w:r>
      <w:r w:rsidR="00EE01F4">
        <w:rPr>
          <w:rFonts w:ascii="MS 明朝" w:eastAsia="MS 明朝" w:hAnsi="Meiryo UI" w:cs="ＭＳ 明朝" w:hint="eastAsia"/>
          <w:szCs w:val="24"/>
        </w:rPr>
        <w:t>２</w:t>
      </w:r>
      <w:r w:rsidRPr="00EE01F4">
        <w:rPr>
          <w:rFonts w:ascii="MS 明朝" w:eastAsia="MS 明朝" w:hAnsi="Meiryo UI" w:cs="ＭＳ 明朝" w:hint="eastAsia"/>
          <w:szCs w:val="24"/>
        </w:rPr>
        <w:t>項に規定する品種の育成</w:t>
      </w:r>
    </w:p>
    <w:p w14:paraId="226114AC" w14:textId="1EE305F6" w:rsidR="00E709FC" w:rsidRPr="00EE01F4" w:rsidRDefault="00E709FC" w:rsidP="006C71C5">
      <w:pPr>
        <w:autoSpaceDE w:val="0"/>
        <w:autoSpaceDN w:val="0"/>
        <w:adjustRightInd w:val="0"/>
        <w:spacing w:line="360" w:lineRule="exact"/>
        <w:ind w:left="630" w:hangingChars="300" w:hanging="630"/>
        <w:rPr>
          <w:rFonts w:ascii="MS 明朝" w:eastAsia="MS 明朝" w:hAnsi="Meiryo UI" w:cs="Times New Roman"/>
          <w:szCs w:val="24"/>
        </w:rPr>
      </w:pPr>
      <w:r w:rsidRPr="00EE01F4">
        <w:rPr>
          <w:rFonts w:ascii="MS 明朝" w:eastAsia="MS 明朝" w:hAnsi="Meiryo UI" w:cs="ＭＳ 明朝" w:hint="eastAsia"/>
          <w:szCs w:val="24"/>
        </w:rPr>
        <w:t xml:space="preserve">　　</w:t>
      </w:r>
      <w:r w:rsidR="0080243D">
        <w:rPr>
          <w:rFonts w:ascii="MS 明朝" w:eastAsia="MS 明朝" w:hAnsi="Meiryo UI" w:cs="Times New Roman" w:hint="eastAsia"/>
          <w:szCs w:val="24"/>
        </w:rPr>
        <w:t>ヘ</w:t>
      </w:r>
      <w:r w:rsidRPr="00EE01F4">
        <w:rPr>
          <w:rFonts w:ascii="MS 明朝" w:eastAsia="MS 明朝" w:hAnsi="Meiryo UI" w:cs="Times New Roman" w:hint="eastAsia"/>
          <w:szCs w:val="24"/>
        </w:rPr>
        <w:t xml:space="preserve">　著作物の創作</w:t>
      </w:r>
    </w:p>
    <w:p w14:paraId="0162C8AE" w14:textId="77777777" w:rsidR="00E709FC" w:rsidRPr="00EE01F4" w:rsidRDefault="00E709FC" w:rsidP="006C71C5">
      <w:pPr>
        <w:autoSpaceDE w:val="0"/>
        <w:autoSpaceDN w:val="0"/>
        <w:adjustRightInd w:val="0"/>
        <w:spacing w:line="360" w:lineRule="exact"/>
        <w:ind w:left="630" w:hangingChars="300" w:hanging="630"/>
        <w:rPr>
          <w:rFonts w:ascii="MS 明朝" w:eastAsia="MS 明朝" w:hAnsi="Meiryo UI" w:cs="Times New Roman"/>
          <w:szCs w:val="24"/>
        </w:rPr>
      </w:pPr>
      <w:r w:rsidRPr="00EE01F4">
        <w:rPr>
          <w:rFonts w:ascii="MS 明朝" w:eastAsia="MS 明朝" w:hAnsi="Meiryo UI" w:cs="Times New Roman" w:hint="eastAsia"/>
          <w:szCs w:val="24"/>
        </w:rPr>
        <w:t xml:space="preserve">　　ト　技術情報のうち秘匿することが可能なものであって、かつ、財産的価値のあるもの</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以下「ノウハウ」という。</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の案出</w:t>
      </w:r>
    </w:p>
    <w:p w14:paraId="45B9658C" w14:textId="77777777" w:rsidR="00E709FC" w:rsidRPr="00EE01F4" w:rsidRDefault="00E709FC" w:rsidP="006C71C5">
      <w:pPr>
        <w:autoSpaceDE w:val="0"/>
        <w:autoSpaceDN w:val="0"/>
        <w:adjustRightInd w:val="0"/>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二　「発明者等」とは、発明等をなした者をいう。</w:t>
      </w:r>
    </w:p>
    <w:p w14:paraId="74797763" w14:textId="77777777" w:rsidR="00C13461" w:rsidRPr="00EE01F4" w:rsidRDefault="00E709FC" w:rsidP="006C71C5">
      <w:pPr>
        <w:autoSpaceDE w:val="0"/>
        <w:autoSpaceDN w:val="0"/>
        <w:adjustRightInd w:val="0"/>
        <w:spacing w:line="360" w:lineRule="exact"/>
        <w:rPr>
          <w:rFonts w:ascii="MS 明朝" w:eastAsia="MS 明朝" w:hAnsi="Meiryo UI" w:cs="Times New Roman"/>
          <w:szCs w:val="24"/>
        </w:rPr>
      </w:pPr>
      <w:r w:rsidRPr="00EE01F4">
        <w:rPr>
          <w:rFonts w:ascii="MS 明朝" w:eastAsia="MS 明朝" w:hAnsi="Meiryo UI" w:cs="Times New Roman" w:hint="eastAsia"/>
          <w:szCs w:val="24"/>
        </w:rPr>
        <w:t xml:space="preserve">　三</w:t>
      </w:r>
      <w:r w:rsidR="00604CA1" w:rsidRPr="00EE01F4">
        <w:rPr>
          <w:rFonts w:ascii="MS 明朝" w:eastAsia="MS 明朝" w:hAnsi="Meiryo UI" w:cs="Times New Roman" w:hint="eastAsia"/>
          <w:szCs w:val="24"/>
        </w:rPr>
        <w:t xml:space="preserve">　</w:t>
      </w:r>
      <w:r w:rsidRPr="00EE01F4">
        <w:rPr>
          <w:rFonts w:ascii="MS 明朝" w:eastAsia="MS 明朝" w:hAnsi="Meiryo UI" w:cs="Times New Roman"/>
          <w:szCs w:val="24"/>
        </w:rPr>
        <w:t>「知的財産権」とは、次に掲げるものをいう。</w:t>
      </w:r>
    </w:p>
    <w:p w14:paraId="72E5F9DD" w14:textId="77777777" w:rsidR="00E709FC" w:rsidRPr="00EE01F4" w:rsidRDefault="00E709FC" w:rsidP="006C71C5">
      <w:pPr>
        <w:autoSpaceDE w:val="0"/>
        <w:autoSpaceDN w:val="0"/>
        <w:adjustRightInd w:val="0"/>
        <w:spacing w:line="360" w:lineRule="exact"/>
        <w:ind w:left="630" w:hangingChars="300" w:hanging="630"/>
        <w:rPr>
          <w:rFonts w:ascii="MS 明朝" w:eastAsia="MS 明朝" w:hAnsi="Meiryo UI" w:cs="ＭＳ 明朝"/>
          <w:szCs w:val="24"/>
        </w:rPr>
      </w:pPr>
      <w:r w:rsidRPr="00EE01F4">
        <w:rPr>
          <w:rFonts w:ascii="MS 明朝" w:eastAsia="MS 明朝" w:hAnsi="Meiryo UI" w:cs="Times New Roman" w:hint="eastAsia"/>
          <w:szCs w:val="24"/>
        </w:rPr>
        <w:t xml:space="preserve">　　イ　</w:t>
      </w:r>
      <w:r w:rsidRPr="00EE01F4">
        <w:rPr>
          <w:rFonts w:ascii="MS 明朝" w:eastAsia="MS 明朝" w:hAnsi="Meiryo UI" w:cs="ＭＳ 明朝" w:hint="eastAsia"/>
          <w:szCs w:val="24"/>
        </w:rPr>
        <w:t>特許権、特許を受ける権利、実用新案権、実用新案登録を受ける権利、意匠権、意匠登録を受ける権利、回路配置利用権、回路配置利用権の設定の登録を受ける権利、育成者権、種苗法第</w:t>
      </w:r>
      <w:r w:rsidR="00EE01F4">
        <w:rPr>
          <w:rFonts w:ascii="MS 明朝" w:eastAsia="MS 明朝" w:hAnsi="Meiryo UI" w:cs="ＭＳ 明朝" w:hint="eastAsia"/>
          <w:szCs w:val="24"/>
        </w:rPr>
        <w:t>３</w:t>
      </w:r>
      <w:r w:rsidRPr="00EE01F4">
        <w:rPr>
          <w:rFonts w:ascii="MS 明朝" w:eastAsia="MS 明朝" w:hAnsi="Meiryo UI" w:cs="ＭＳ 明朝" w:hint="eastAsia"/>
          <w:szCs w:val="24"/>
        </w:rPr>
        <w:t>条に規定する品種登録を受ける地位及び外国における上記各権利及び地位に相当する権利及び地位</w:t>
      </w:r>
    </w:p>
    <w:p w14:paraId="7BAF7883" w14:textId="77777777" w:rsidR="00E709FC" w:rsidRPr="00EE01F4" w:rsidRDefault="00E709FC" w:rsidP="006C71C5">
      <w:pPr>
        <w:autoSpaceDE w:val="0"/>
        <w:autoSpaceDN w:val="0"/>
        <w:adjustRightInd w:val="0"/>
        <w:spacing w:line="360" w:lineRule="exact"/>
        <w:ind w:left="630" w:hangingChars="300" w:hanging="630"/>
        <w:rPr>
          <w:rFonts w:ascii="MS 明朝" w:eastAsia="MS 明朝" w:hAnsi="Meiryo UI" w:cs="Times New Roman"/>
          <w:szCs w:val="24"/>
        </w:rPr>
      </w:pPr>
      <w:r w:rsidRPr="00EE01F4">
        <w:rPr>
          <w:rFonts w:ascii="MS 明朝" w:eastAsia="MS 明朝" w:hAnsi="Meiryo UI" w:cs="Times New Roman" w:hint="eastAsia"/>
          <w:szCs w:val="24"/>
        </w:rPr>
        <w:t xml:space="preserve">　　ロ　著作権</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著作権法</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昭和</w:t>
      </w:r>
      <w:r w:rsidR="00EE01F4">
        <w:rPr>
          <w:rFonts w:ascii="MS 明朝" w:eastAsia="MS 明朝" w:hAnsi="Meiryo UI" w:cs="Times New Roman" w:hint="eastAsia"/>
          <w:szCs w:val="24"/>
        </w:rPr>
        <w:t>４５</w:t>
      </w:r>
      <w:r w:rsidRPr="00EE01F4">
        <w:rPr>
          <w:rFonts w:ascii="MS 明朝" w:eastAsia="MS 明朝" w:hAnsi="Meiryo UI" w:cs="Times New Roman" w:hint="eastAsia"/>
          <w:szCs w:val="24"/>
        </w:rPr>
        <w:t>年法律第</w:t>
      </w:r>
      <w:r w:rsidR="00EE01F4">
        <w:rPr>
          <w:rFonts w:ascii="MS 明朝" w:eastAsia="MS 明朝" w:hAnsi="Meiryo UI" w:cs="Times New Roman" w:hint="eastAsia"/>
          <w:szCs w:val="24"/>
        </w:rPr>
        <w:t>４８</w:t>
      </w:r>
      <w:r w:rsidRPr="00EE01F4">
        <w:rPr>
          <w:rFonts w:ascii="MS 明朝" w:eastAsia="MS 明朝" w:hAnsi="Meiryo UI" w:cs="Times New Roman" w:hint="eastAsia"/>
          <w:szCs w:val="24"/>
        </w:rPr>
        <w:t>号</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２１</w:t>
      </w:r>
      <w:r w:rsidRPr="00EE01F4">
        <w:rPr>
          <w:rFonts w:ascii="MS 明朝" w:eastAsia="MS 明朝" w:hAnsi="Meiryo UI" w:cs="Times New Roman" w:hint="eastAsia"/>
          <w:szCs w:val="24"/>
        </w:rPr>
        <w:t>条から第</w:t>
      </w:r>
      <w:r w:rsidR="00EE01F4">
        <w:rPr>
          <w:rFonts w:ascii="MS 明朝" w:eastAsia="MS 明朝" w:hAnsi="Meiryo UI" w:cs="Times New Roman" w:hint="eastAsia"/>
          <w:szCs w:val="24"/>
        </w:rPr>
        <w:t>２８</w:t>
      </w:r>
      <w:r w:rsidRPr="00EE01F4">
        <w:rPr>
          <w:rFonts w:ascii="MS 明朝" w:eastAsia="MS 明朝" w:hAnsi="Meiryo UI" w:cs="Times New Roman" w:hint="eastAsia"/>
          <w:szCs w:val="24"/>
        </w:rPr>
        <w:t>条までに規定する</w:t>
      </w:r>
      <w:r w:rsidR="00C309FD" w:rsidRPr="00EE01F4">
        <w:rPr>
          <w:rFonts w:ascii="MS 明朝" w:eastAsia="MS 明朝" w:hAnsi="Meiryo UI" w:cs="Times New Roman" w:hint="eastAsia"/>
          <w:szCs w:val="24"/>
        </w:rPr>
        <w:t>全て</w:t>
      </w:r>
      <w:r w:rsidRPr="00EE01F4">
        <w:rPr>
          <w:rFonts w:ascii="MS 明朝" w:eastAsia="MS 明朝" w:hAnsi="Meiryo UI" w:cs="Times New Roman" w:hint="eastAsia"/>
          <w:szCs w:val="24"/>
        </w:rPr>
        <w:t>の権利を含む</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及び外国における上記権利に相当する権利</w:t>
      </w:r>
    </w:p>
    <w:p w14:paraId="15AF22B8" w14:textId="77777777" w:rsidR="00E709FC" w:rsidRPr="00EE01F4" w:rsidRDefault="00E709FC" w:rsidP="006C71C5">
      <w:pPr>
        <w:autoSpaceDE w:val="0"/>
        <w:autoSpaceDN w:val="0"/>
        <w:adjustRightInd w:val="0"/>
        <w:spacing w:line="360" w:lineRule="exact"/>
        <w:ind w:left="630" w:hangingChars="300" w:hanging="630"/>
        <w:rPr>
          <w:rFonts w:ascii="MS 明朝" w:eastAsia="MS 明朝" w:hAnsi="Meiryo UI" w:cs="Times New Roman"/>
          <w:szCs w:val="24"/>
        </w:rPr>
      </w:pPr>
      <w:r w:rsidRPr="00EE01F4">
        <w:rPr>
          <w:rFonts w:ascii="MS 明朝" w:eastAsia="MS 明朝" w:hAnsi="Meiryo UI" w:cs="Times New Roman" w:hint="eastAsia"/>
          <w:szCs w:val="24"/>
        </w:rPr>
        <w:lastRenderedPageBreak/>
        <w:t xml:space="preserve">　　ハ　ノウハウを使用する権利</w:t>
      </w:r>
    </w:p>
    <w:p w14:paraId="7AD39A52" w14:textId="77777777" w:rsidR="00E709FC" w:rsidRPr="00EE01F4" w:rsidRDefault="00E709FC" w:rsidP="006C71C5">
      <w:pPr>
        <w:autoSpaceDE w:val="0"/>
        <w:autoSpaceDN w:val="0"/>
        <w:adjustRightInd w:val="0"/>
        <w:spacing w:line="360" w:lineRule="exact"/>
        <w:ind w:left="420" w:hangingChars="200" w:hanging="420"/>
        <w:rPr>
          <w:rFonts w:ascii="MS 明朝" w:eastAsia="MS 明朝" w:hAnsi="Meiryo UI" w:cs="ＭＳ 明朝"/>
          <w:szCs w:val="24"/>
        </w:rPr>
      </w:pPr>
      <w:r w:rsidRPr="00EE01F4">
        <w:rPr>
          <w:rFonts w:ascii="MS 明朝" w:eastAsia="MS 明朝" w:hAnsi="Meiryo UI" w:cs="Times New Roman" w:hint="eastAsia"/>
          <w:szCs w:val="24"/>
        </w:rPr>
        <w:t xml:space="preserve">　四　知的財産権の「実施」とは、</w:t>
      </w:r>
      <w:r w:rsidRPr="00EE01F4">
        <w:rPr>
          <w:rFonts w:ascii="MS 明朝" w:eastAsia="MS 明朝" w:hAnsi="Meiryo UI" w:cs="ＭＳ 明朝" w:hint="eastAsia"/>
          <w:szCs w:val="24"/>
        </w:rPr>
        <w:t>特許法</w:t>
      </w:r>
      <w:r w:rsidR="00EE01F4">
        <w:rPr>
          <w:rFonts w:ascii="MS 明朝" w:eastAsia="MS 明朝" w:hAnsi="Meiryo UI" w:cs="ＭＳ 明朝" w:hint="eastAsia"/>
          <w:szCs w:val="24"/>
        </w:rPr>
        <w:t>（</w:t>
      </w:r>
      <w:r w:rsidRPr="00EE01F4">
        <w:rPr>
          <w:rFonts w:ascii="MS 明朝" w:eastAsia="MS 明朝" w:hAnsi="Meiryo UI" w:cs="ＭＳ 明朝" w:hint="eastAsia"/>
          <w:szCs w:val="24"/>
        </w:rPr>
        <w:t>昭和</w:t>
      </w:r>
      <w:r w:rsidR="00EE01F4">
        <w:rPr>
          <w:rFonts w:ascii="MS 明朝" w:eastAsia="MS 明朝" w:hAnsi="Meiryo UI" w:cs="ＭＳ 明朝" w:hint="eastAsia"/>
          <w:szCs w:val="24"/>
        </w:rPr>
        <w:t>３４</w:t>
      </w:r>
      <w:r w:rsidRPr="00EE01F4">
        <w:rPr>
          <w:rFonts w:ascii="MS 明朝" w:eastAsia="MS 明朝" w:hAnsi="Meiryo UI" w:cs="ＭＳ 明朝" w:hint="eastAsia"/>
          <w:szCs w:val="24"/>
        </w:rPr>
        <w:t>年法律第</w:t>
      </w:r>
      <w:r w:rsidR="00EE01F4">
        <w:rPr>
          <w:rFonts w:ascii="MS 明朝" w:eastAsia="MS 明朝" w:hAnsi="Meiryo UI" w:cs="ＭＳ 明朝" w:hint="eastAsia"/>
          <w:szCs w:val="24"/>
        </w:rPr>
        <w:t>１２１</w:t>
      </w:r>
      <w:r w:rsidRPr="00EE01F4">
        <w:rPr>
          <w:rFonts w:ascii="MS 明朝" w:eastAsia="MS 明朝" w:hAnsi="Meiryo UI" w:cs="ＭＳ 明朝" w:hint="eastAsia"/>
          <w:szCs w:val="24"/>
        </w:rPr>
        <w:t>号</w:t>
      </w:r>
      <w:r w:rsidR="00EE01F4">
        <w:rPr>
          <w:rFonts w:ascii="MS 明朝" w:eastAsia="MS 明朝" w:hAnsi="Meiryo UI" w:cs="ＭＳ 明朝" w:hint="eastAsia"/>
          <w:szCs w:val="24"/>
        </w:rPr>
        <w:t>）</w:t>
      </w:r>
      <w:r w:rsidRPr="00EE01F4">
        <w:rPr>
          <w:rFonts w:ascii="MS 明朝" w:eastAsia="MS 明朝" w:hAnsi="Meiryo UI" w:cs="ＭＳ 明朝" w:hint="eastAsia"/>
          <w:szCs w:val="24"/>
        </w:rPr>
        <w:t>第</w:t>
      </w:r>
      <w:r w:rsidR="00EE01F4">
        <w:rPr>
          <w:rFonts w:ascii="MS 明朝" w:eastAsia="MS 明朝" w:hAnsi="Meiryo UI" w:cs="ＭＳ 明朝" w:hint="eastAsia"/>
          <w:szCs w:val="24"/>
        </w:rPr>
        <w:t>２</w:t>
      </w:r>
      <w:r w:rsidRPr="00EE01F4">
        <w:rPr>
          <w:rFonts w:ascii="MS 明朝" w:eastAsia="MS 明朝" w:hAnsi="Meiryo UI" w:cs="ＭＳ 明朝" w:hint="eastAsia"/>
          <w:szCs w:val="24"/>
        </w:rPr>
        <w:t>条第</w:t>
      </w:r>
      <w:r w:rsidR="00EE01F4">
        <w:rPr>
          <w:rFonts w:ascii="MS 明朝" w:eastAsia="MS 明朝" w:hAnsi="Meiryo UI" w:cs="ＭＳ 明朝" w:hint="eastAsia"/>
          <w:szCs w:val="24"/>
        </w:rPr>
        <w:t>３</w:t>
      </w:r>
      <w:r w:rsidRPr="00EE01F4">
        <w:rPr>
          <w:rFonts w:ascii="MS 明朝" w:eastAsia="MS 明朝" w:hAnsi="Meiryo UI" w:cs="ＭＳ 明朝" w:hint="eastAsia"/>
          <w:szCs w:val="24"/>
        </w:rPr>
        <w:t>項に定める行為、実用新案法</w:t>
      </w:r>
      <w:r w:rsidR="00EE01F4">
        <w:rPr>
          <w:rFonts w:ascii="MS 明朝" w:eastAsia="MS 明朝" w:hAnsi="Meiryo UI" w:cs="ＭＳ 明朝" w:hint="eastAsia"/>
          <w:szCs w:val="24"/>
        </w:rPr>
        <w:t>（</w:t>
      </w:r>
      <w:r w:rsidRPr="00EE01F4">
        <w:rPr>
          <w:rFonts w:ascii="MS 明朝" w:eastAsia="MS 明朝" w:hAnsi="Meiryo UI" w:cs="ＭＳ 明朝" w:hint="eastAsia"/>
          <w:szCs w:val="24"/>
        </w:rPr>
        <w:t>昭和</w:t>
      </w:r>
      <w:r w:rsidR="00EE01F4">
        <w:rPr>
          <w:rFonts w:ascii="MS 明朝" w:eastAsia="MS 明朝" w:hAnsi="Meiryo UI" w:cs="ＭＳ 明朝" w:hint="eastAsia"/>
          <w:szCs w:val="24"/>
        </w:rPr>
        <w:t>３４</w:t>
      </w:r>
      <w:r w:rsidRPr="00EE01F4">
        <w:rPr>
          <w:rFonts w:ascii="MS 明朝" w:eastAsia="MS 明朝" w:hAnsi="Meiryo UI" w:cs="ＭＳ 明朝" w:hint="eastAsia"/>
          <w:szCs w:val="24"/>
        </w:rPr>
        <w:t>年法律第</w:t>
      </w:r>
      <w:r w:rsidR="00EE01F4">
        <w:rPr>
          <w:rFonts w:ascii="MS 明朝" w:eastAsia="MS 明朝" w:hAnsi="Meiryo UI" w:cs="ＭＳ 明朝" w:hint="eastAsia"/>
          <w:szCs w:val="24"/>
        </w:rPr>
        <w:t>１２３</w:t>
      </w:r>
      <w:r w:rsidRPr="00EE01F4">
        <w:rPr>
          <w:rFonts w:ascii="MS 明朝" w:eastAsia="MS 明朝" w:hAnsi="Meiryo UI" w:cs="ＭＳ 明朝" w:hint="eastAsia"/>
          <w:szCs w:val="24"/>
        </w:rPr>
        <w:t>号</w:t>
      </w:r>
      <w:r w:rsidR="00EE01F4">
        <w:rPr>
          <w:rFonts w:ascii="MS 明朝" w:eastAsia="MS 明朝" w:hAnsi="Meiryo UI" w:cs="ＭＳ 明朝" w:hint="eastAsia"/>
          <w:szCs w:val="24"/>
        </w:rPr>
        <w:t>）</w:t>
      </w:r>
      <w:r w:rsidRPr="00EE01F4">
        <w:rPr>
          <w:rFonts w:ascii="MS 明朝" w:eastAsia="MS 明朝" w:hAnsi="Meiryo UI" w:cs="ＭＳ 明朝" w:hint="eastAsia"/>
          <w:szCs w:val="24"/>
        </w:rPr>
        <w:t>第</w:t>
      </w:r>
      <w:r w:rsidR="00EE01F4">
        <w:rPr>
          <w:rFonts w:ascii="MS 明朝" w:eastAsia="MS 明朝" w:hAnsi="Meiryo UI" w:cs="ＭＳ 明朝" w:hint="eastAsia"/>
          <w:szCs w:val="24"/>
        </w:rPr>
        <w:t>２</w:t>
      </w:r>
      <w:r w:rsidRPr="00EE01F4">
        <w:rPr>
          <w:rFonts w:ascii="MS 明朝" w:eastAsia="MS 明朝" w:hAnsi="Meiryo UI" w:cs="ＭＳ 明朝" w:hint="eastAsia"/>
          <w:szCs w:val="24"/>
        </w:rPr>
        <w:t>条第</w:t>
      </w:r>
      <w:r w:rsidR="00EE01F4">
        <w:rPr>
          <w:rFonts w:ascii="MS 明朝" w:eastAsia="MS 明朝" w:hAnsi="Meiryo UI" w:cs="ＭＳ 明朝" w:hint="eastAsia"/>
          <w:szCs w:val="24"/>
        </w:rPr>
        <w:t>３</w:t>
      </w:r>
      <w:r w:rsidRPr="00EE01F4">
        <w:rPr>
          <w:rFonts w:ascii="MS 明朝" w:eastAsia="MS 明朝" w:hAnsi="Meiryo UI" w:cs="ＭＳ 明朝" w:hint="eastAsia"/>
          <w:szCs w:val="24"/>
        </w:rPr>
        <w:t>項に定める行為、意匠法</w:t>
      </w:r>
      <w:r w:rsidR="00EE01F4">
        <w:rPr>
          <w:rFonts w:ascii="MS 明朝" w:eastAsia="MS 明朝" w:hAnsi="Meiryo UI" w:cs="ＭＳ 明朝" w:hint="eastAsia"/>
          <w:szCs w:val="24"/>
        </w:rPr>
        <w:t>（</w:t>
      </w:r>
      <w:r w:rsidRPr="00EE01F4">
        <w:rPr>
          <w:rFonts w:ascii="MS 明朝" w:eastAsia="MS 明朝" w:hAnsi="Meiryo UI" w:cs="ＭＳ 明朝" w:hint="eastAsia"/>
          <w:szCs w:val="24"/>
        </w:rPr>
        <w:t>昭和</w:t>
      </w:r>
      <w:r w:rsidR="00EE01F4">
        <w:rPr>
          <w:rFonts w:ascii="MS 明朝" w:eastAsia="MS 明朝" w:hAnsi="Meiryo UI" w:cs="ＭＳ 明朝" w:hint="eastAsia"/>
          <w:szCs w:val="24"/>
        </w:rPr>
        <w:t>３４</w:t>
      </w:r>
      <w:r w:rsidRPr="00EE01F4">
        <w:rPr>
          <w:rFonts w:ascii="MS 明朝" w:eastAsia="MS 明朝" w:hAnsi="Meiryo UI" w:cs="ＭＳ 明朝" w:hint="eastAsia"/>
          <w:szCs w:val="24"/>
        </w:rPr>
        <w:t>年法律第</w:t>
      </w:r>
      <w:r w:rsidR="00EE01F4">
        <w:rPr>
          <w:rFonts w:ascii="MS 明朝" w:eastAsia="MS 明朝" w:hAnsi="Meiryo UI" w:cs="ＭＳ 明朝" w:hint="eastAsia"/>
          <w:szCs w:val="24"/>
        </w:rPr>
        <w:t>１２５</w:t>
      </w:r>
      <w:r w:rsidRPr="00EE01F4">
        <w:rPr>
          <w:rFonts w:ascii="MS 明朝" w:eastAsia="MS 明朝" w:hAnsi="Meiryo UI" w:cs="ＭＳ 明朝" w:hint="eastAsia"/>
          <w:szCs w:val="24"/>
        </w:rPr>
        <w:t>号</w:t>
      </w:r>
      <w:r w:rsidR="00EE01F4">
        <w:rPr>
          <w:rFonts w:ascii="MS 明朝" w:eastAsia="MS 明朝" w:hAnsi="Meiryo UI" w:cs="ＭＳ 明朝" w:hint="eastAsia"/>
          <w:szCs w:val="24"/>
        </w:rPr>
        <w:t>）</w:t>
      </w:r>
      <w:r w:rsidRPr="00EE01F4">
        <w:rPr>
          <w:rFonts w:ascii="MS 明朝" w:eastAsia="MS 明朝" w:hAnsi="Meiryo UI" w:cs="ＭＳ 明朝" w:hint="eastAsia"/>
          <w:szCs w:val="24"/>
        </w:rPr>
        <w:t>第</w:t>
      </w:r>
      <w:r w:rsidR="00EE01F4">
        <w:rPr>
          <w:rFonts w:ascii="MS 明朝" w:eastAsia="MS 明朝" w:hAnsi="Meiryo UI" w:cs="ＭＳ 明朝" w:hint="eastAsia"/>
          <w:szCs w:val="24"/>
        </w:rPr>
        <w:t>２</w:t>
      </w:r>
      <w:r w:rsidRPr="00EE01F4">
        <w:rPr>
          <w:rFonts w:ascii="MS 明朝" w:eastAsia="MS 明朝" w:hAnsi="Meiryo UI" w:cs="ＭＳ 明朝" w:hint="eastAsia"/>
          <w:szCs w:val="24"/>
        </w:rPr>
        <w:t>条第</w:t>
      </w:r>
      <w:r w:rsidR="00EE01F4">
        <w:rPr>
          <w:rFonts w:ascii="MS 明朝" w:eastAsia="MS 明朝" w:hAnsi="Meiryo UI" w:cs="ＭＳ 明朝" w:hint="eastAsia"/>
          <w:szCs w:val="24"/>
        </w:rPr>
        <w:t>２</w:t>
      </w:r>
      <w:r w:rsidRPr="00EE01F4">
        <w:rPr>
          <w:rFonts w:ascii="MS 明朝" w:eastAsia="MS 明朝" w:hAnsi="Meiryo UI" w:cs="ＭＳ 明朝" w:hint="eastAsia"/>
          <w:szCs w:val="24"/>
        </w:rPr>
        <w:t>項に定める行為、半導体集積回路の回路配置に関する法律第</w:t>
      </w:r>
      <w:r w:rsidR="00EE01F4">
        <w:rPr>
          <w:rFonts w:ascii="MS 明朝" w:eastAsia="MS 明朝" w:hAnsi="Meiryo UI" w:cs="ＭＳ 明朝" w:hint="eastAsia"/>
          <w:szCs w:val="24"/>
        </w:rPr>
        <w:t>２</w:t>
      </w:r>
      <w:r w:rsidRPr="00EE01F4">
        <w:rPr>
          <w:rFonts w:ascii="MS 明朝" w:eastAsia="MS 明朝" w:hAnsi="Meiryo UI" w:cs="ＭＳ 明朝" w:hint="eastAsia"/>
          <w:szCs w:val="24"/>
        </w:rPr>
        <w:t>条第</w:t>
      </w:r>
      <w:r w:rsidR="00EE01F4">
        <w:rPr>
          <w:rFonts w:ascii="MS 明朝" w:eastAsia="MS 明朝" w:hAnsi="Meiryo UI" w:cs="ＭＳ 明朝" w:hint="eastAsia"/>
          <w:szCs w:val="24"/>
        </w:rPr>
        <w:t>３</w:t>
      </w:r>
      <w:r w:rsidRPr="00EE01F4">
        <w:rPr>
          <w:rFonts w:ascii="MS 明朝" w:eastAsia="MS 明朝" w:hAnsi="Meiryo UI" w:cs="ＭＳ 明朝" w:hint="eastAsia"/>
          <w:szCs w:val="24"/>
        </w:rPr>
        <w:t>項に定める行為、種苗法第</w:t>
      </w:r>
      <w:r w:rsidR="00EE01F4">
        <w:rPr>
          <w:rFonts w:ascii="MS 明朝" w:eastAsia="MS 明朝" w:hAnsi="Meiryo UI" w:cs="ＭＳ 明朝" w:hint="eastAsia"/>
          <w:szCs w:val="24"/>
        </w:rPr>
        <w:t>２</w:t>
      </w:r>
      <w:r w:rsidRPr="00EE01F4">
        <w:rPr>
          <w:rFonts w:ascii="MS 明朝" w:eastAsia="MS 明朝" w:hAnsi="Meiryo UI" w:cs="ＭＳ 明朝" w:hint="eastAsia"/>
          <w:szCs w:val="24"/>
        </w:rPr>
        <w:t>条第</w:t>
      </w:r>
      <w:r w:rsidR="00EE01F4">
        <w:rPr>
          <w:rFonts w:ascii="MS 明朝" w:eastAsia="MS 明朝" w:hAnsi="Meiryo UI" w:cs="ＭＳ 明朝" w:hint="eastAsia"/>
          <w:szCs w:val="24"/>
        </w:rPr>
        <w:t>５</w:t>
      </w:r>
      <w:r w:rsidRPr="00EE01F4">
        <w:rPr>
          <w:rFonts w:ascii="MS 明朝" w:eastAsia="MS 明朝" w:hAnsi="Meiryo UI" w:cs="ＭＳ 明朝" w:hint="eastAsia"/>
          <w:szCs w:val="24"/>
        </w:rPr>
        <w:t>項に定める行為、著作権法第</w:t>
      </w:r>
      <w:r w:rsidR="00EE01F4">
        <w:rPr>
          <w:rFonts w:ascii="MS 明朝" w:eastAsia="MS 明朝" w:hAnsi="Meiryo UI" w:cs="ＭＳ 明朝" w:hint="eastAsia"/>
          <w:szCs w:val="24"/>
        </w:rPr>
        <w:t>２１</w:t>
      </w:r>
      <w:r w:rsidRPr="00EE01F4">
        <w:rPr>
          <w:rFonts w:ascii="MS 明朝" w:eastAsia="MS 明朝" w:hAnsi="Meiryo UI" w:cs="ＭＳ 明朝" w:hint="eastAsia"/>
          <w:szCs w:val="24"/>
        </w:rPr>
        <w:t>条から第</w:t>
      </w:r>
      <w:r w:rsidR="00EE01F4">
        <w:rPr>
          <w:rFonts w:ascii="MS 明朝" w:eastAsia="MS 明朝" w:hAnsi="Meiryo UI" w:cs="ＭＳ 明朝" w:hint="eastAsia"/>
          <w:szCs w:val="24"/>
        </w:rPr>
        <w:t>２８</w:t>
      </w:r>
      <w:r w:rsidRPr="00EE01F4">
        <w:rPr>
          <w:rFonts w:ascii="MS 明朝" w:eastAsia="MS 明朝" w:hAnsi="Meiryo UI" w:cs="ＭＳ 明朝" w:hint="eastAsia"/>
          <w:szCs w:val="24"/>
        </w:rPr>
        <w:t>条までに規定する</w:t>
      </w:r>
      <w:r w:rsidR="00C309FD" w:rsidRPr="00EE01F4">
        <w:rPr>
          <w:rFonts w:ascii="MS 明朝" w:eastAsia="MS 明朝" w:hAnsi="Meiryo UI" w:cs="ＭＳ 明朝" w:hint="eastAsia"/>
          <w:szCs w:val="24"/>
        </w:rPr>
        <w:t>全て</w:t>
      </w:r>
      <w:r w:rsidRPr="00EE01F4">
        <w:rPr>
          <w:rFonts w:ascii="MS 明朝" w:eastAsia="MS 明朝" w:hAnsi="Meiryo UI" w:cs="ＭＳ 明朝" w:hint="eastAsia"/>
          <w:szCs w:val="24"/>
        </w:rPr>
        <w:t>の権利に基づき著作物を利用する行為並びにノウハウを使用する行為をいう。</w:t>
      </w:r>
    </w:p>
    <w:p w14:paraId="22D445CF" w14:textId="11FF9B74" w:rsidR="00166B05" w:rsidRPr="00EE01F4" w:rsidRDefault="00E709FC" w:rsidP="00166B05">
      <w:pPr>
        <w:autoSpaceDE w:val="0"/>
        <w:autoSpaceDN w:val="0"/>
        <w:adjustRightInd w:val="0"/>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五　「</w:t>
      </w:r>
      <w:r w:rsidR="00172C58"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」とは、</w:t>
      </w:r>
      <w:r w:rsidR="00EE01F4">
        <w:rPr>
          <w:rFonts w:ascii="MS 明朝" w:eastAsia="MS 明朝" w:hAnsi="Meiryo UI" w:cs="Times New Roman" w:hint="eastAsia"/>
          <w:szCs w:val="24"/>
        </w:rPr>
        <w:t>ＪＳＴ</w:t>
      </w:r>
      <w:r w:rsidR="00172C58" w:rsidRPr="00EE01F4">
        <w:rPr>
          <w:rFonts w:ascii="MS 明朝" w:eastAsia="MS 明朝" w:hAnsi="Meiryo UI" w:cs="Times New Roman" w:hint="eastAsia"/>
          <w:szCs w:val="24"/>
        </w:rPr>
        <w:t>と委託研究契約を締結する機関</w:t>
      </w:r>
      <w:r w:rsidR="00F371F5" w:rsidRPr="00EE01F4">
        <w:rPr>
          <w:rFonts w:ascii="MS 明朝" w:eastAsia="MS 明朝" w:hAnsi="Meiryo UI" w:cs="Times New Roman" w:hint="eastAsia"/>
          <w:szCs w:val="24"/>
        </w:rPr>
        <w:t>をいい、具体的には、</w:t>
      </w:r>
      <w:r w:rsidR="00172C58"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を実施する</w:t>
      </w:r>
      <w:r w:rsidR="00EB1B22" w:rsidRPr="00EE01F4">
        <w:rPr>
          <w:rFonts w:ascii="MS 明朝" w:eastAsia="MS 明朝" w:hAnsi="Meiryo UI" w:cs="Times New Roman" w:hint="eastAsia"/>
          <w:szCs w:val="24"/>
        </w:rPr>
        <w:t>○○○○、</w:t>
      </w:r>
      <w:r w:rsidR="00AC0FDC" w:rsidRPr="00EE01F4">
        <w:rPr>
          <w:rFonts w:ascii="MS 明朝" w:eastAsia="MS 明朝" w:hAnsi="Meiryo UI" w:cs="Times New Roman" w:hint="eastAsia"/>
          <w:szCs w:val="24"/>
        </w:rPr>
        <w:t>○○○○…</w:t>
      </w:r>
      <w:r w:rsidR="00EE01F4">
        <w:rPr>
          <w:rFonts w:ascii="MS 明朝" w:eastAsia="MS 明朝" w:hAnsi="Meiryo UI" w:cs="Times New Roman" w:hint="eastAsia"/>
          <w:szCs w:val="24"/>
        </w:rPr>
        <w:t>（</w:t>
      </w:r>
      <w:r w:rsidR="00172C58" w:rsidRPr="00EE01F4">
        <w:rPr>
          <w:rFonts w:ascii="MS 明朝" w:eastAsia="MS 明朝" w:hAnsi="Meiryo UI" w:cs="Times New Roman" w:hint="eastAsia"/>
          <w:szCs w:val="24"/>
        </w:rPr>
        <w:t>委託研究機関</w:t>
      </w:r>
      <w:r w:rsidR="00AC0FDC" w:rsidRPr="00EE01F4">
        <w:rPr>
          <w:rFonts w:ascii="MS 明朝" w:eastAsia="MS 明朝" w:hAnsi="Meiryo UI" w:cs="Times New Roman" w:hint="eastAsia"/>
          <w:szCs w:val="24"/>
        </w:rPr>
        <w:t>を</w:t>
      </w:r>
      <w:r w:rsidR="00EB1B22" w:rsidRPr="00EE01F4">
        <w:rPr>
          <w:rFonts w:ascii="MS 明朝" w:eastAsia="MS 明朝" w:hAnsi="Meiryo UI" w:cs="Times New Roman" w:hint="eastAsia"/>
          <w:szCs w:val="24"/>
        </w:rPr>
        <w:t>記載</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をいう。</w:t>
      </w:r>
    </w:p>
    <w:p w14:paraId="4486E027" w14:textId="6A36689F" w:rsidR="00166B05" w:rsidRPr="00EE01F4" w:rsidRDefault="00166B05" w:rsidP="00553A2E">
      <w:pPr>
        <w:autoSpaceDE w:val="0"/>
        <w:autoSpaceDN w:val="0"/>
        <w:adjustRightInd w:val="0"/>
        <w:spacing w:line="360" w:lineRule="exact"/>
        <w:ind w:left="420" w:hangingChars="200" w:hanging="420"/>
        <w:rPr>
          <w:rFonts w:ascii="MS 明朝" w:eastAsia="MS 明朝" w:hAnsi="Meiryo UI" w:cs="Times New Roman"/>
          <w:szCs w:val="24"/>
        </w:rPr>
      </w:pPr>
      <w:bookmarkStart w:id="13" w:name="_Hlk129242608"/>
      <w:r w:rsidRPr="00EE01F4">
        <w:rPr>
          <w:rFonts w:ascii="MS 明朝" w:eastAsia="MS 明朝" w:hAnsi="Meiryo UI" w:cs="Times New Roman" w:hint="eastAsia"/>
          <w:szCs w:val="24"/>
        </w:rPr>
        <w:t xml:space="preserve">　</w:t>
      </w:r>
      <w:r w:rsidR="00553A2E" w:rsidRPr="00EE01F4">
        <w:rPr>
          <w:rFonts w:ascii="MS 明朝" w:eastAsia="MS 明朝" w:hAnsi="Meiryo UI" w:cs="Times New Roman" w:hint="eastAsia"/>
          <w:szCs w:val="24"/>
        </w:rPr>
        <w:t>六</w:t>
      </w:r>
      <w:r w:rsidRPr="00EE01F4">
        <w:rPr>
          <w:rFonts w:ascii="MS 明朝" w:eastAsia="MS 明朝" w:hAnsi="Meiryo UI" w:cs="Times New Roman" w:hint="eastAsia"/>
          <w:szCs w:val="24"/>
        </w:rPr>
        <w:t xml:space="preserve">　「</w:t>
      </w:r>
      <w:r w:rsidR="00EA1728" w:rsidRPr="00EE01F4">
        <w:rPr>
          <w:rFonts w:ascii="MS 明朝" w:eastAsia="MS 明朝" w:hAnsi="Meiryo UI" w:cs="Times New Roman" w:hint="eastAsia"/>
          <w:szCs w:val="24"/>
        </w:rPr>
        <w:t>研究開発参加者</w:t>
      </w:r>
      <w:r w:rsidRPr="00EE01F4">
        <w:rPr>
          <w:rFonts w:ascii="MS 明朝" w:eastAsia="MS 明朝" w:hAnsi="Meiryo UI" w:cs="Times New Roman" w:hint="eastAsia"/>
          <w:szCs w:val="24"/>
        </w:rPr>
        <w:t>」とは、</w:t>
      </w:r>
      <w:r w:rsidR="00172C58"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において実施する研究開発に従事する者をいう。</w:t>
      </w:r>
    </w:p>
    <w:p w14:paraId="05521CBA" w14:textId="77777777" w:rsidR="00166B05" w:rsidRPr="00EE01F4" w:rsidRDefault="00166B05" w:rsidP="00166B05">
      <w:pPr>
        <w:autoSpaceDE w:val="0"/>
        <w:autoSpaceDN w:val="0"/>
        <w:adjustRightInd w:val="0"/>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w:t>
      </w:r>
      <w:r w:rsidR="00553A2E" w:rsidRPr="00EE01F4">
        <w:rPr>
          <w:rFonts w:ascii="MS 明朝" w:eastAsia="MS 明朝" w:hAnsi="Meiryo UI" w:cs="Times New Roman" w:hint="eastAsia"/>
          <w:szCs w:val="24"/>
        </w:rPr>
        <w:t>七</w:t>
      </w:r>
      <w:r w:rsidRPr="00EE01F4">
        <w:rPr>
          <w:rFonts w:ascii="MS 明朝" w:eastAsia="MS 明朝" w:hAnsi="Meiryo UI" w:cs="Times New Roman" w:hint="eastAsia"/>
          <w:szCs w:val="24"/>
        </w:rPr>
        <w:t xml:space="preserve">　「不実施機関」とは、大学や国立研究開発法人等のように自ら製品を製造せず、知的財産権を実用化・事業化しない機関をいう。</w:t>
      </w:r>
    </w:p>
    <w:p w14:paraId="3A24B5E8" w14:textId="445895AC" w:rsidR="00166B05" w:rsidRPr="00EE01F4" w:rsidRDefault="008668AC" w:rsidP="00166B05">
      <w:pPr>
        <w:autoSpaceDE w:val="0"/>
        <w:autoSpaceDN w:val="0"/>
        <w:adjustRightInd w:val="0"/>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w:t>
      </w:r>
      <w:r w:rsidR="00553A2E" w:rsidRPr="00EE01F4">
        <w:rPr>
          <w:rFonts w:ascii="MS 明朝" w:eastAsia="MS 明朝" w:hAnsi="Meiryo UI" w:cs="Times New Roman" w:hint="eastAsia"/>
          <w:szCs w:val="24"/>
        </w:rPr>
        <w:t>八</w:t>
      </w:r>
      <w:r w:rsidR="00166B05" w:rsidRPr="00EE01F4">
        <w:rPr>
          <w:rFonts w:ascii="MS 明朝" w:eastAsia="MS 明朝" w:hAnsi="Meiryo UI" w:cs="Times New Roman" w:hint="eastAsia"/>
          <w:szCs w:val="24"/>
        </w:rPr>
        <w:t xml:space="preserve">　「フォアグラウンド</w:t>
      </w:r>
      <w:r w:rsidR="00EE01F4">
        <w:rPr>
          <w:rFonts w:ascii="MS 明朝" w:eastAsia="MS 明朝" w:hAnsi="Meiryo UI" w:cs="Times New Roman" w:hint="eastAsia"/>
          <w:szCs w:val="24"/>
        </w:rPr>
        <w:t>ＩＰ</w:t>
      </w:r>
      <w:r w:rsidR="00166B05" w:rsidRPr="00EE01F4">
        <w:rPr>
          <w:rFonts w:ascii="MS 明朝" w:eastAsia="MS 明朝" w:hAnsi="Meiryo UI" w:cs="Times New Roman" w:hint="eastAsia"/>
          <w:szCs w:val="24"/>
        </w:rPr>
        <w:t>」とは、</w:t>
      </w:r>
      <w:r w:rsidR="00172C58" w:rsidRPr="00EE01F4">
        <w:rPr>
          <w:rFonts w:ascii="MS 明朝" w:eastAsia="MS 明朝" w:hAnsi="Meiryo UI" w:cs="Times New Roman" w:hint="eastAsia"/>
          <w:szCs w:val="24"/>
        </w:rPr>
        <w:t>事業</w:t>
      </w:r>
      <w:r w:rsidR="00166B05" w:rsidRPr="00EE01F4">
        <w:rPr>
          <w:rFonts w:ascii="MS 明朝" w:eastAsia="MS 明朝" w:hAnsi="Meiryo UI" w:cs="Times New Roman" w:hint="eastAsia"/>
          <w:szCs w:val="24"/>
        </w:rPr>
        <w:t>の実施により得られた知的財産権をいう。</w:t>
      </w:r>
    </w:p>
    <w:p w14:paraId="2D6350CF" w14:textId="77777777" w:rsidR="00166B05" w:rsidRPr="00EE01F4" w:rsidRDefault="008668AC" w:rsidP="00166B05">
      <w:pPr>
        <w:autoSpaceDE w:val="0"/>
        <w:autoSpaceDN w:val="0"/>
        <w:adjustRightInd w:val="0"/>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w:t>
      </w:r>
      <w:r w:rsidR="00553A2E" w:rsidRPr="00EE01F4">
        <w:rPr>
          <w:rFonts w:ascii="MS 明朝" w:eastAsia="MS 明朝" w:hAnsi="Meiryo UI" w:cs="Times New Roman" w:hint="eastAsia"/>
          <w:szCs w:val="24"/>
        </w:rPr>
        <w:t>九</w:t>
      </w:r>
      <w:r w:rsidR="00166B05" w:rsidRPr="00EE01F4">
        <w:rPr>
          <w:rFonts w:ascii="MS 明朝" w:eastAsia="MS 明朝" w:hAnsi="Meiryo UI" w:cs="Times New Roman" w:hint="eastAsia"/>
          <w:szCs w:val="24"/>
        </w:rPr>
        <w:t xml:space="preserve">　「バックグラウンド</w:t>
      </w:r>
      <w:r w:rsidR="00EE01F4">
        <w:rPr>
          <w:rFonts w:ascii="MS 明朝" w:eastAsia="MS 明朝" w:hAnsi="Meiryo UI" w:cs="Times New Roman" w:hint="eastAsia"/>
          <w:szCs w:val="24"/>
        </w:rPr>
        <w:t>ＩＰ</w:t>
      </w:r>
      <w:r w:rsidR="00166B05" w:rsidRPr="00EE01F4">
        <w:rPr>
          <w:rFonts w:ascii="MS 明朝" w:eastAsia="MS 明朝" w:hAnsi="Meiryo UI" w:cs="Times New Roman" w:hint="eastAsia"/>
          <w:szCs w:val="24"/>
        </w:rPr>
        <w:t>」とは、</w:t>
      </w:r>
      <w:r w:rsidR="00172C58" w:rsidRPr="00EE01F4">
        <w:rPr>
          <w:rFonts w:ascii="MS 明朝" w:eastAsia="MS 明朝" w:hAnsi="Meiryo UI" w:cs="Times New Roman" w:hint="eastAsia"/>
          <w:szCs w:val="24"/>
        </w:rPr>
        <w:t>委託研究機関</w:t>
      </w:r>
      <w:r w:rsidR="00166B05" w:rsidRPr="00EE01F4">
        <w:rPr>
          <w:rFonts w:ascii="MS 明朝" w:eastAsia="MS 明朝" w:hAnsi="Meiryo UI" w:cs="Times New Roman" w:hint="eastAsia"/>
          <w:szCs w:val="24"/>
        </w:rPr>
        <w:t>が</w:t>
      </w:r>
      <w:r w:rsidR="00172C58" w:rsidRPr="00EE01F4">
        <w:rPr>
          <w:rFonts w:ascii="MS 明朝" w:eastAsia="MS 明朝" w:hAnsi="Meiryo UI" w:cs="Times New Roman" w:hint="eastAsia"/>
          <w:szCs w:val="24"/>
        </w:rPr>
        <w:t>事業</w:t>
      </w:r>
      <w:r w:rsidR="00166B05" w:rsidRPr="00EE01F4">
        <w:rPr>
          <w:rFonts w:ascii="MS 明朝" w:eastAsia="MS 明朝" w:hAnsi="Meiryo UI" w:cs="Times New Roman" w:hint="eastAsia"/>
          <w:szCs w:val="24"/>
        </w:rPr>
        <w:t>開始前から保有していた知的財産権及び</w:t>
      </w:r>
      <w:r w:rsidR="00172C58" w:rsidRPr="00EE01F4">
        <w:rPr>
          <w:rFonts w:ascii="MS 明朝" w:eastAsia="MS 明朝" w:hAnsi="Meiryo UI" w:cs="Times New Roman" w:hint="eastAsia"/>
          <w:szCs w:val="24"/>
        </w:rPr>
        <w:t>事業</w:t>
      </w:r>
      <w:r w:rsidR="00166B05" w:rsidRPr="00EE01F4">
        <w:rPr>
          <w:rFonts w:ascii="MS 明朝" w:eastAsia="MS 明朝" w:hAnsi="Meiryo UI" w:cs="Times New Roman" w:hint="eastAsia"/>
          <w:szCs w:val="24"/>
        </w:rPr>
        <w:t>開始後に</w:t>
      </w:r>
      <w:r w:rsidR="00172C58" w:rsidRPr="00EE01F4">
        <w:rPr>
          <w:rFonts w:ascii="MS 明朝" w:eastAsia="MS 明朝" w:hAnsi="Meiryo UI" w:cs="Times New Roman" w:hint="eastAsia"/>
          <w:szCs w:val="24"/>
        </w:rPr>
        <w:t>事業</w:t>
      </w:r>
      <w:r w:rsidR="00166B05" w:rsidRPr="00EE01F4">
        <w:rPr>
          <w:rFonts w:ascii="MS 明朝" w:eastAsia="MS 明朝" w:hAnsi="Meiryo UI" w:cs="Times New Roman" w:hint="eastAsia"/>
          <w:szCs w:val="24"/>
        </w:rPr>
        <w:t>の実施とは関係なく取得した知的財産権をいう。</w:t>
      </w:r>
    </w:p>
    <w:bookmarkEnd w:id="13"/>
    <w:p w14:paraId="561FF2A2" w14:textId="77777777" w:rsidR="00166B05" w:rsidRPr="00EE01F4" w:rsidRDefault="00166B05" w:rsidP="00166B05">
      <w:pPr>
        <w:autoSpaceDE w:val="0"/>
        <w:autoSpaceDN w:val="0"/>
        <w:adjustRightInd w:val="0"/>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十</w:t>
      </w:r>
      <w:r w:rsidR="00864C2A" w:rsidRPr="00EE01F4">
        <w:rPr>
          <w:rFonts w:ascii="MS 明朝" w:eastAsia="MS 明朝" w:hAnsi="Meiryo UI" w:cs="Times New Roman" w:hint="eastAsia"/>
          <w:szCs w:val="24"/>
        </w:rPr>
        <w:t xml:space="preserve">　</w:t>
      </w:r>
      <w:r w:rsidRPr="00EE01F4">
        <w:rPr>
          <w:rFonts w:ascii="MS 明朝" w:eastAsia="MS 明朝" w:hAnsi="Meiryo UI" w:cs="Times New Roman" w:hint="eastAsia"/>
          <w:szCs w:val="24"/>
        </w:rPr>
        <w:t>「研究開発データ」とは、研究開発で取得又は収集した電磁的記録</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電子的方式、磁気的方式その他人の知覚によっては認識することができない方式で作られる記録であって、電子計算機による情報処理の用に供されるものをいう。</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をいう。</w:t>
      </w:r>
    </w:p>
    <w:p w14:paraId="22AC1E19" w14:textId="77777777" w:rsidR="00166B05" w:rsidRPr="00EE01F4" w:rsidRDefault="00166B05" w:rsidP="00166B05">
      <w:pPr>
        <w:autoSpaceDE w:val="0"/>
        <w:autoSpaceDN w:val="0"/>
        <w:adjustRightInd w:val="0"/>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十</w:t>
      </w:r>
      <w:r w:rsidR="00553A2E" w:rsidRPr="00EE01F4">
        <w:rPr>
          <w:rFonts w:ascii="MS 明朝" w:eastAsia="MS 明朝" w:hAnsi="Meiryo UI" w:cs="Times New Roman" w:hint="eastAsia"/>
          <w:szCs w:val="24"/>
        </w:rPr>
        <w:t>一</w:t>
      </w:r>
      <w:r w:rsidR="0008091D" w:rsidRPr="00EE01F4">
        <w:rPr>
          <w:rFonts w:ascii="MS 明朝" w:eastAsia="MS 明朝" w:hAnsi="Meiryo UI" w:cs="Times New Roman" w:hint="eastAsia"/>
          <w:szCs w:val="24"/>
        </w:rPr>
        <w:t xml:space="preserve">　</w:t>
      </w:r>
      <w:r w:rsidRPr="00EE01F4">
        <w:rPr>
          <w:rFonts w:ascii="MS 明朝" w:eastAsia="MS 明朝" w:hAnsi="Meiryo UI" w:cs="Times New Roman" w:hint="eastAsia"/>
          <w:szCs w:val="24"/>
        </w:rPr>
        <w:t>「自主管理データ」とは、</w:t>
      </w:r>
      <w:r w:rsidR="00172C58"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が自主的に管理する研究開発データをいう。</w:t>
      </w:r>
    </w:p>
    <w:p w14:paraId="400B787A" w14:textId="77777777" w:rsidR="00166B05" w:rsidRPr="00EE01F4" w:rsidRDefault="00166B05" w:rsidP="00166B05">
      <w:pPr>
        <w:autoSpaceDE w:val="0"/>
        <w:autoSpaceDN w:val="0"/>
        <w:adjustRightInd w:val="0"/>
        <w:spacing w:line="360" w:lineRule="exact"/>
        <w:ind w:left="420" w:hangingChars="200" w:hanging="420"/>
        <w:rPr>
          <w:rFonts w:ascii="MS 明朝" w:eastAsia="MS 明朝" w:hAnsi="Meiryo UI" w:cs="Times New Roman"/>
          <w:szCs w:val="24"/>
        </w:rPr>
      </w:pPr>
    </w:p>
    <w:p w14:paraId="1319C088" w14:textId="77777777" w:rsidR="00E709FC" w:rsidRPr="00EE01F4" w:rsidRDefault="00EE01F4" w:rsidP="00C92176">
      <w:pPr>
        <w:autoSpaceDE w:val="0"/>
        <w:autoSpaceDN w:val="0"/>
        <w:adjustRightInd w:val="0"/>
        <w:spacing w:line="360" w:lineRule="exact"/>
        <w:ind w:left="420" w:hangingChars="200" w:hanging="420"/>
        <w:rPr>
          <w:rFonts w:ascii="MS 明朝" w:eastAsia="MS 明朝" w:hAnsi="Meiryo UI" w:cs="Times New Roman"/>
          <w:szCs w:val="24"/>
        </w:rPr>
      </w:pPr>
      <w:r>
        <w:rPr>
          <w:rFonts w:ascii="MS 明朝" w:eastAsia="MS 明朝" w:hAnsi="Meiryo UI" w:cs="Times New Roman" w:hint="eastAsia"/>
          <w:szCs w:val="24"/>
        </w:rPr>
        <w:t>（</w:t>
      </w:r>
      <w:r w:rsidR="00E709FC" w:rsidRPr="00EE01F4">
        <w:rPr>
          <w:rFonts w:ascii="MS 明朝" w:eastAsia="MS 明朝" w:hAnsi="Meiryo UI" w:cs="Times New Roman" w:hint="eastAsia"/>
          <w:szCs w:val="24"/>
        </w:rPr>
        <w:t>知財運営委員会</w:t>
      </w:r>
      <w:r>
        <w:rPr>
          <w:rFonts w:ascii="MS 明朝" w:eastAsia="MS 明朝" w:hAnsi="Meiryo UI" w:cs="Times New Roman" w:hint="eastAsia"/>
          <w:szCs w:val="24"/>
        </w:rPr>
        <w:t>）</w:t>
      </w:r>
    </w:p>
    <w:p w14:paraId="5DFBDD92" w14:textId="1572AF45" w:rsidR="00E709FC" w:rsidRPr="00EE01F4" w:rsidRDefault="00E709FC" w:rsidP="006C71C5">
      <w:pPr>
        <w:autoSpaceDE w:val="0"/>
        <w:autoSpaceDN w:val="0"/>
        <w:adjustRightInd w:val="0"/>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３</w:t>
      </w:r>
      <w:r w:rsidRPr="00EE01F4">
        <w:rPr>
          <w:rFonts w:ascii="MS 明朝" w:eastAsia="MS 明朝" w:hAnsi="Meiryo UI" w:cs="Times New Roman" w:hint="eastAsia"/>
          <w:szCs w:val="24"/>
        </w:rPr>
        <w:t>条</w:t>
      </w:r>
      <w:r w:rsidR="00864C2A" w:rsidRPr="00EE01F4">
        <w:rPr>
          <w:rFonts w:ascii="MS 明朝" w:eastAsia="MS 明朝" w:hAnsi="Meiryo UI" w:cs="Times New Roman" w:hint="eastAsia"/>
          <w:szCs w:val="24"/>
        </w:rPr>
        <w:t xml:space="preserve">　</w:t>
      </w:r>
      <w:r w:rsidR="00172C58"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における知的財産</w:t>
      </w:r>
      <w:r w:rsidR="0054220A" w:rsidRPr="00EE01F4">
        <w:rPr>
          <w:rFonts w:ascii="MS 明朝" w:eastAsia="MS 明朝" w:hAnsi="Meiryo UI" w:cs="Times New Roman" w:hint="eastAsia"/>
          <w:szCs w:val="24"/>
        </w:rPr>
        <w:t>及び研究開発データ</w:t>
      </w:r>
      <w:r w:rsidRPr="00EE01F4">
        <w:rPr>
          <w:rFonts w:ascii="MS 明朝" w:eastAsia="MS 明朝" w:hAnsi="Meiryo UI" w:cs="Times New Roman" w:hint="eastAsia"/>
          <w:szCs w:val="24"/>
        </w:rPr>
        <w:t>の取扱いを適切に行うため、知財運営委員会を設置する。</w:t>
      </w:r>
    </w:p>
    <w:p w14:paraId="227024C6" w14:textId="6BBA9DFD" w:rsidR="00E709FC" w:rsidRPr="00EE01F4" w:rsidRDefault="00EE01F4" w:rsidP="006C71C5">
      <w:pPr>
        <w:autoSpaceDE w:val="0"/>
        <w:autoSpaceDN w:val="0"/>
        <w:adjustRightInd w:val="0"/>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２</w:t>
      </w:r>
      <w:r w:rsidR="00E709FC" w:rsidRPr="00EE01F4">
        <w:rPr>
          <w:rFonts w:ascii="MS 明朝" w:eastAsia="MS 明朝" w:hAnsi="Meiryo UI" w:cs="Times New Roman" w:hint="eastAsia"/>
          <w:szCs w:val="24"/>
        </w:rPr>
        <w:t xml:space="preserve">　知財運営委員会は、</w:t>
      </w:r>
      <w:r w:rsidR="00172C58" w:rsidRPr="00EE01F4">
        <w:rPr>
          <w:rFonts w:ascii="MS 明朝" w:eastAsia="MS 明朝" w:hAnsi="Meiryo UI" w:cs="Times New Roman" w:hint="eastAsia"/>
          <w:szCs w:val="24"/>
        </w:rPr>
        <w:t>事業</w:t>
      </w:r>
      <w:r w:rsidR="00E709FC" w:rsidRPr="00EE01F4">
        <w:rPr>
          <w:rFonts w:ascii="MS 明朝" w:eastAsia="MS 明朝" w:hAnsi="Meiryo UI" w:cs="Times New Roman" w:hint="eastAsia"/>
          <w:szCs w:val="24"/>
        </w:rPr>
        <w:t>における知的財産</w:t>
      </w:r>
      <w:r w:rsidR="006D5C6F" w:rsidRPr="00EE01F4">
        <w:rPr>
          <w:rFonts w:ascii="MS 明朝" w:eastAsia="MS 明朝" w:hAnsi="Meiryo UI" w:cs="Times New Roman" w:hint="eastAsia"/>
          <w:szCs w:val="24"/>
        </w:rPr>
        <w:t>及び研究開発データ</w:t>
      </w:r>
      <w:r w:rsidR="00E709FC" w:rsidRPr="00EE01F4">
        <w:rPr>
          <w:rFonts w:ascii="MS 明朝" w:eastAsia="MS 明朝" w:hAnsi="Meiryo UI" w:cs="Times New Roman" w:hint="eastAsia"/>
          <w:szCs w:val="24"/>
        </w:rPr>
        <w:t>の取扱いについて審議決定する。</w:t>
      </w:r>
    </w:p>
    <w:p w14:paraId="433F87A3" w14:textId="77777777" w:rsidR="00E709FC" w:rsidRPr="00EE01F4" w:rsidRDefault="00EE01F4" w:rsidP="006C71C5">
      <w:pPr>
        <w:autoSpaceDE w:val="0"/>
        <w:autoSpaceDN w:val="0"/>
        <w:adjustRightInd w:val="0"/>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３</w:t>
      </w:r>
      <w:r w:rsidR="00E709FC" w:rsidRPr="00EE01F4">
        <w:rPr>
          <w:rFonts w:ascii="MS 明朝" w:eastAsia="MS 明朝" w:hAnsi="Meiryo UI" w:cs="Times New Roman" w:hint="eastAsia"/>
          <w:szCs w:val="24"/>
        </w:rPr>
        <w:t xml:space="preserve">　知財運営委員会の審議内容、議決方法、構成員その他知財運営委員会の運営に関する事項は、別途定める知財運営委員会運営規則によるものとする。</w:t>
      </w:r>
    </w:p>
    <w:p w14:paraId="77434B88" w14:textId="0905595C" w:rsidR="00F371F5" w:rsidRPr="00EE01F4" w:rsidRDefault="00EE01F4" w:rsidP="006C71C5">
      <w:pPr>
        <w:autoSpaceDE w:val="0"/>
        <w:autoSpaceDN w:val="0"/>
        <w:adjustRightInd w:val="0"/>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４</w:t>
      </w:r>
      <w:r w:rsidR="00F371F5" w:rsidRPr="00EE01F4">
        <w:rPr>
          <w:rFonts w:ascii="MS 明朝" w:eastAsia="MS 明朝" w:hAnsi="Meiryo UI" w:cs="Times New Roman" w:hint="eastAsia"/>
          <w:szCs w:val="24"/>
        </w:rPr>
        <w:t xml:space="preserve">　知財運営委員会は、</w:t>
      </w:r>
      <w:r w:rsidR="00172C58" w:rsidRPr="00EE01F4">
        <w:rPr>
          <w:rFonts w:ascii="MS 明朝" w:eastAsia="MS 明朝" w:hAnsi="Meiryo UI" w:cs="Times New Roman" w:hint="eastAsia"/>
          <w:szCs w:val="24"/>
        </w:rPr>
        <w:t>事業</w:t>
      </w:r>
      <w:r w:rsidR="00F371F5" w:rsidRPr="00EE01F4">
        <w:rPr>
          <w:rFonts w:ascii="MS 明朝" w:eastAsia="MS 明朝" w:hAnsi="Meiryo UI" w:cs="Times New Roman" w:hint="eastAsia"/>
          <w:szCs w:val="24"/>
        </w:rPr>
        <w:t>における知的財産の取扱いとして、</w:t>
      </w:r>
      <w:r w:rsidR="00172C58" w:rsidRPr="00EE01F4">
        <w:rPr>
          <w:rFonts w:ascii="MS 明朝" w:eastAsia="MS 明朝" w:hAnsi="Meiryo UI" w:cs="Times New Roman" w:hint="eastAsia"/>
          <w:szCs w:val="24"/>
        </w:rPr>
        <w:t>事業</w:t>
      </w:r>
      <w:r w:rsidR="00F371F5" w:rsidRPr="00EE01F4">
        <w:rPr>
          <w:rFonts w:ascii="MS 明朝" w:eastAsia="MS 明朝" w:hAnsi="Meiryo UI" w:cs="Times New Roman" w:hint="eastAsia"/>
          <w:szCs w:val="24"/>
        </w:rPr>
        <w:t>としての発明等の成果の権利化、秘匿化、公表等の取扱い方針</w:t>
      </w:r>
      <w:r>
        <w:rPr>
          <w:rFonts w:ascii="MS 明朝" w:eastAsia="MS 明朝" w:hAnsi="Meiryo UI" w:cs="Times New Roman" w:hint="eastAsia"/>
          <w:szCs w:val="24"/>
        </w:rPr>
        <w:t>（</w:t>
      </w:r>
      <w:r w:rsidR="00F371F5" w:rsidRPr="00EE01F4">
        <w:rPr>
          <w:rFonts w:ascii="MS 明朝" w:eastAsia="MS 明朝" w:hAnsi="Meiryo UI" w:cs="Times New Roman" w:hint="eastAsia"/>
          <w:szCs w:val="24"/>
        </w:rPr>
        <w:t>以下「取扱い方針」という。</w:t>
      </w:r>
      <w:r>
        <w:rPr>
          <w:rFonts w:ascii="MS 明朝" w:eastAsia="MS 明朝" w:hAnsi="Meiryo UI" w:cs="Times New Roman" w:hint="eastAsia"/>
          <w:szCs w:val="24"/>
        </w:rPr>
        <w:t>）</w:t>
      </w:r>
      <w:r w:rsidR="00F371F5" w:rsidRPr="00EE01F4">
        <w:rPr>
          <w:rFonts w:ascii="MS 明朝" w:eastAsia="MS 明朝" w:hAnsi="Meiryo UI" w:cs="Times New Roman" w:hint="eastAsia"/>
          <w:szCs w:val="24"/>
        </w:rPr>
        <w:t>を定める。</w:t>
      </w:r>
    </w:p>
    <w:p w14:paraId="6BB5A002" w14:textId="77777777" w:rsidR="00031FA3" w:rsidRPr="00EE01F4" w:rsidRDefault="00031FA3" w:rsidP="006C71C5">
      <w:pPr>
        <w:autoSpaceDE w:val="0"/>
        <w:autoSpaceDN w:val="0"/>
        <w:adjustRightInd w:val="0"/>
        <w:spacing w:line="360" w:lineRule="exact"/>
        <w:ind w:left="210" w:hangingChars="100" w:hanging="210"/>
        <w:rPr>
          <w:rFonts w:ascii="MS 明朝" w:eastAsia="MS 明朝" w:hAnsi="Meiryo UI" w:cs="Times New Roman"/>
          <w:szCs w:val="24"/>
        </w:rPr>
      </w:pPr>
    </w:p>
    <w:p w14:paraId="31C85374" w14:textId="77777777" w:rsidR="00E709FC" w:rsidRPr="00EE01F4" w:rsidRDefault="00EE01F4" w:rsidP="006C71C5">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w:t>
      </w:r>
      <w:r w:rsidR="00E709FC" w:rsidRPr="00EE01F4">
        <w:rPr>
          <w:rFonts w:ascii="MS 明朝" w:eastAsia="MS 明朝" w:hAnsi="Meiryo UI" w:cs="Times New Roman" w:hint="eastAsia"/>
          <w:szCs w:val="24"/>
        </w:rPr>
        <w:t>秘密保持</w:t>
      </w:r>
      <w:r>
        <w:rPr>
          <w:rFonts w:ascii="MS 明朝" w:eastAsia="MS 明朝" w:hAnsi="Meiryo UI" w:cs="Times New Roman" w:hint="eastAsia"/>
          <w:szCs w:val="24"/>
        </w:rPr>
        <w:t>）</w:t>
      </w:r>
    </w:p>
    <w:p w14:paraId="6D36642D" w14:textId="4FB9C643" w:rsidR="00E709FC" w:rsidRPr="00EE01F4" w:rsidRDefault="00E709FC" w:rsidP="006C71C5">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４</w:t>
      </w:r>
      <w:r w:rsidRPr="00EE01F4">
        <w:rPr>
          <w:rFonts w:ascii="MS 明朝" w:eastAsia="MS 明朝" w:hAnsi="Meiryo UI" w:cs="Times New Roman" w:hint="eastAsia"/>
          <w:szCs w:val="24"/>
        </w:rPr>
        <w:t xml:space="preserve">条　</w:t>
      </w:r>
      <w:r w:rsidR="00172C58"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は、</w:t>
      </w:r>
      <w:r w:rsidR="00172C58"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に関して他の</w:t>
      </w:r>
      <w:r w:rsidR="00172C58"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から開示され</w:t>
      </w:r>
      <w:r w:rsidR="0042015B" w:rsidRPr="00EE01F4">
        <w:rPr>
          <w:rFonts w:ascii="MS 明朝" w:eastAsia="MS 明朝" w:hAnsi="Meiryo UI" w:cs="Times New Roman" w:hint="eastAsia"/>
          <w:szCs w:val="24"/>
        </w:rPr>
        <w:t>た技術上又は営業上の情報であって</w:t>
      </w:r>
      <w:r w:rsidRPr="00EE01F4">
        <w:rPr>
          <w:rFonts w:ascii="MS 明朝" w:eastAsia="MS 明朝" w:hAnsi="Meiryo UI" w:cs="Times New Roman" w:hint="eastAsia"/>
          <w:szCs w:val="24"/>
        </w:rPr>
        <w:t>、かつ開示の際に秘密である旨</w:t>
      </w:r>
      <w:r w:rsidR="0042015B" w:rsidRPr="00EE01F4">
        <w:rPr>
          <w:rFonts w:ascii="MS 明朝" w:eastAsia="MS 明朝" w:hAnsi="Meiryo UI" w:cs="Times New Roman" w:hint="eastAsia"/>
          <w:szCs w:val="24"/>
        </w:rPr>
        <w:t>の表示がなされた一切の情報、又は口頭で秘密である旨宣言されて開示され開示後○日以内に書面又は電子で秘密情報の内容及び秘密情報である旨が通知された</w:t>
      </w:r>
      <w:r w:rsidRPr="00EE01F4">
        <w:rPr>
          <w:rFonts w:ascii="MS 明朝" w:eastAsia="MS 明朝" w:hAnsi="Meiryo UI" w:cs="Times New Roman" w:hint="eastAsia"/>
          <w:szCs w:val="24"/>
        </w:rPr>
        <w:t>一切の情報を、秘密として保持し、当該情報開示者の承諾を得ない限り、</w:t>
      </w:r>
      <w:r w:rsidR="00EA1728" w:rsidRPr="00EE01F4">
        <w:rPr>
          <w:rFonts w:ascii="MS 明朝" w:eastAsia="MS 明朝" w:hAnsi="Meiryo UI" w:cs="Times New Roman" w:hint="eastAsia"/>
          <w:szCs w:val="24"/>
        </w:rPr>
        <w:t>研究開発参加者</w:t>
      </w:r>
      <w:r w:rsidRPr="00EE01F4">
        <w:rPr>
          <w:rFonts w:ascii="MS 明朝" w:eastAsia="MS 明朝" w:hAnsi="Meiryo UI" w:cs="Times New Roman" w:hint="eastAsia"/>
          <w:szCs w:val="24"/>
        </w:rPr>
        <w:t>以外の第三者に対して開示し又は漏洩してはならない。また、開示を受けた</w:t>
      </w:r>
      <w:r w:rsidR="00172C58"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は、当該情報を</w:t>
      </w:r>
      <w:r w:rsidR="00172C58"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の実施以外の目的で使用してはならない。ただし、開示を受けた</w:t>
      </w:r>
      <w:r w:rsidR="00172C58"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が、当該情報が次のいずれかに該当することを立証できる場合</w:t>
      </w:r>
      <w:r w:rsidR="0042015B" w:rsidRPr="00EE01F4">
        <w:rPr>
          <w:rFonts w:ascii="MS 明朝" w:eastAsia="MS 明朝" w:hAnsi="Meiryo UI" w:cs="Times New Roman" w:hint="eastAsia"/>
          <w:szCs w:val="24"/>
        </w:rPr>
        <w:t>及び</w:t>
      </w:r>
      <w:r w:rsidR="00EE01F4">
        <w:rPr>
          <w:rFonts w:ascii="MS 明朝" w:eastAsia="MS 明朝" w:hAnsi="Meiryo UI" w:cs="Times New Roman" w:hint="eastAsia"/>
          <w:szCs w:val="24"/>
        </w:rPr>
        <w:t>ＪＳＴ</w:t>
      </w:r>
      <w:r w:rsidR="0042015B" w:rsidRPr="00EE01F4">
        <w:rPr>
          <w:rFonts w:ascii="MS 明朝" w:eastAsia="MS 明朝" w:hAnsi="Meiryo UI" w:cs="Times New Roman" w:hint="eastAsia"/>
          <w:szCs w:val="24"/>
        </w:rPr>
        <w:t>へ報告する場合</w:t>
      </w:r>
      <w:r w:rsidRPr="00EE01F4">
        <w:rPr>
          <w:rFonts w:ascii="MS 明朝" w:eastAsia="MS 明朝" w:hAnsi="Meiryo UI" w:cs="Times New Roman" w:hint="eastAsia"/>
          <w:szCs w:val="24"/>
        </w:rPr>
        <w:t>についてはこの限りでない。</w:t>
      </w:r>
    </w:p>
    <w:p w14:paraId="5AAE06C9" w14:textId="77777777" w:rsidR="00E709FC" w:rsidRPr="00EE01F4" w:rsidRDefault="00E709FC" w:rsidP="006C71C5">
      <w:pPr>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一　開示を受ける際、既に公知となっていたもの</w:t>
      </w:r>
    </w:p>
    <w:p w14:paraId="61473159" w14:textId="77777777" w:rsidR="00E709FC" w:rsidRPr="00EE01F4" w:rsidRDefault="00E709FC" w:rsidP="006C71C5">
      <w:pPr>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二　開示を受ける際、自己が正当に保有していたもの</w:t>
      </w:r>
    </w:p>
    <w:p w14:paraId="033D057E" w14:textId="77777777" w:rsidR="00E709FC" w:rsidRPr="00EE01F4" w:rsidRDefault="00E709FC" w:rsidP="006C71C5">
      <w:pPr>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三　開示を受けた後、自己の責によらずに公知となったもの</w:t>
      </w:r>
    </w:p>
    <w:p w14:paraId="5708644D" w14:textId="77777777" w:rsidR="00E709FC" w:rsidRPr="00EE01F4" w:rsidRDefault="00E709FC" w:rsidP="006C71C5">
      <w:pPr>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四　開示を受けた後、正当な権利を有する第三者より秘密保持義務を負うことなく開示を受けたもの</w:t>
      </w:r>
    </w:p>
    <w:p w14:paraId="77FCBA49" w14:textId="77777777" w:rsidR="00DB0B9A" w:rsidRPr="00EE01F4" w:rsidRDefault="00E709FC" w:rsidP="00DB0B9A">
      <w:pPr>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lastRenderedPageBreak/>
        <w:t xml:space="preserve">　五　開示を受けた情報によらずに、自己が独自に入手し、または創出したもの</w:t>
      </w:r>
    </w:p>
    <w:p w14:paraId="35836AF8" w14:textId="2BD79D0B" w:rsidR="00DB0B9A" w:rsidRPr="00EE01F4" w:rsidRDefault="00EE01F4" w:rsidP="00DB0B9A">
      <w:pPr>
        <w:spacing w:line="360" w:lineRule="exact"/>
        <w:ind w:left="210" w:hangingChars="100" w:hanging="210"/>
        <w:rPr>
          <w:rFonts w:ascii="MS 明朝" w:eastAsia="MS 明朝" w:hAnsi="Meiryo UI" w:cs="Times New Roman"/>
          <w:szCs w:val="24"/>
        </w:rPr>
      </w:pPr>
      <w:bookmarkStart w:id="14" w:name="_Hlk129243063"/>
      <w:r>
        <w:rPr>
          <w:rFonts w:ascii="MS 明朝" w:eastAsia="MS 明朝" w:hAnsi="Meiryo UI" w:cs="Times New Roman" w:hint="eastAsia"/>
          <w:szCs w:val="24"/>
        </w:rPr>
        <w:t>２</w:t>
      </w:r>
      <w:r w:rsidR="00DB0B9A" w:rsidRPr="00EE01F4">
        <w:rPr>
          <w:rFonts w:ascii="MS 明朝" w:eastAsia="MS 明朝" w:hAnsi="Meiryo UI" w:cs="Times New Roman" w:hint="eastAsia"/>
          <w:szCs w:val="24"/>
        </w:rPr>
        <w:t xml:space="preserve">　第</w:t>
      </w:r>
      <w:r>
        <w:rPr>
          <w:rFonts w:ascii="MS 明朝" w:eastAsia="MS 明朝" w:hAnsi="Meiryo UI" w:cs="Times New Roman" w:hint="eastAsia"/>
          <w:szCs w:val="24"/>
        </w:rPr>
        <w:t>１</w:t>
      </w:r>
      <w:r w:rsidR="00DB0B9A" w:rsidRPr="00EE01F4">
        <w:rPr>
          <w:rFonts w:ascii="MS 明朝" w:eastAsia="MS 明朝" w:hAnsi="Meiryo UI" w:cs="Times New Roman" w:hint="eastAsia"/>
          <w:szCs w:val="24"/>
        </w:rPr>
        <w:t>項にかかわらず、</w:t>
      </w:r>
      <w:r w:rsidR="00172C58" w:rsidRPr="00EE01F4">
        <w:rPr>
          <w:rFonts w:ascii="MS 明朝" w:eastAsia="MS 明朝" w:hAnsi="Meiryo UI" w:cs="Times New Roman" w:hint="eastAsia"/>
          <w:szCs w:val="24"/>
        </w:rPr>
        <w:t>委託研究機関</w:t>
      </w:r>
      <w:r w:rsidR="00DB0B9A" w:rsidRPr="00EE01F4">
        <w:rPr>
          <w:rFonts w:ascii="MS 明朝" w:eastAsia="MS 明朝" w:hAnsi="Meiryo UI" w:cs="Times New Roman" w:hint="eastAsia"/>
          <w:szCs w:val="24"/>
        </w:rPr>
        <w:t>は、以下の場合、</w:t>
      </w:r>
      <w:r w:rsidR="00172C58" w:rsidRPr="00EE01F4">
        <w:rPr>
          <w:rFonts w:ascii="MS 明朝" w:eastAsia="MS 明朝" w:hAnsi="Meiryo UI" w:cs="Times New Roman" w:hint="eastAsia"/>
          <w:szCs w:val="24"/>
        </w:rPr>
        <w:t>事業</w:t>
      </w:r>
      <w:r w:rsidR="00DB0B9A" w:rsidRPr="00EE01F4">
        <w:rPr>
          <w:rFonts w:ascii="MS 明朝" w:eastAsia="MS 明朝" w:hAnsi="Meiryo UI" w:cs="Times New Roman" w:hint="eastAsia"/>
          <w:szCs w:val="24"/>
        </w:rPr>
        <w:t>の実施に必要な範囲内で、事前に情報開示者の承諾を得ることなく秘密情報を開示することができる。ただし、</w:t>
      </w:r>
      <w:r w:rsidR="00172C58" w:rsidRPr="00EE01F4">
        <w:rPr>
          <w:rFonts w:ascii="MS 明朝" w:eastAsia="MS 明朝" w:hAnsi="Meiryo UI" w:cs="Times New Roman" w:hint="eastAsia"/>
          <w:szCs w:val="24"/>
        </w:rPr>
        <w:t>委託研究機関</w:t>
      </w:r>
      <w:r w:rsidR="00DB0B9A" w:rsidRPr="00EE01F4">
        <w:rPr>
          <w:rFonts w:ascii="MS 明朝" w:eastAsia="MS 明朝" w:hAnsi="Meiryo UI" w:cs="Times New Roman" w:hint="eastAsia"/>
          <w:szCs w:val="24"/>
        </w:rPr>
        <w:t>は秘密情報の開示を受ける者に対し、本合意書に定める秘密保持義務と同等の秘密保持義務を遵守させなければならない。</w:t>
      </w:r>
    </w:p>
    <w:p w14:paraId="0DAB8E07" w14:textId="77777777" w:rsidR="00DB0B9A" w:rsidRPr="00EE01F4" w:rsidRDefault="00DB0B9A" w:rsidP="00DB0B9A">
      <w:pPr>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一</w:t>
      </w:r>
      <w:r w:rsidR="00EB6EAE" w:rsidRPr="00EE01F4">
        <w:rPr>
          <w:rFonts w:ascii="MS 明朝" w:eastAsia="MS 明朝" w:hAnsi="Meiryo UI" w:cs="Times New Roman" w:hint="eastAsia"/>
          <w:szCs w:val="24"/>
        </w:rPr>
        <w:t xml:space="preserve">　</w:t>
      </w:r>
      <w:r w:rsidRPr="00EE01F4">
        <w:rPr>
          <w:rFonts w:ascii="MS 明朝" w:eastAsia="MS 明朝" w:hAnsi="Meiryo UI" w:cs="Times New Roman" w:hint="eastAsia"/>
          <w:szCs w:val="24"/>
        </w:rPr>
        <w:t xml:space="preserve">法令の定めに基づき開示等する場合 </w:t>
      </w:r>
    </w:p>
    <w:p w14:paraId="09746588" w14:textId="77777777" w:rsidR="00DB0B9A" w:rsidRPr="00EE01F4" w:rsidRDefault="00DB0B9A" w:rsidP="00DB0B9A">
      <w:pPr>
        <w:autoSpaceDE w:val="0"/>
        <w:autoSpaceDN w:val="0"/>
        <w:adjustRightInd w:val="0"/>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二</w:t>
      </w:r>
      <w:r w:rsidR="00EB6EAE" w:rsidRPr="00EE01F4">
        <w:rPr>
          <w:rFonts w:ascii="MS 明朝" w:eastAsia="MS 明朝" w:hAnsi="Meiryo UI" w:cs="Times New Roman" w:hint="eastAsia"/>
          <w:szCs w:val="24"/>
        </w:rPr>
        <w:t xml:space="preserve">　</w:t>
      </w:r>
      <w:r w:rsidRPr="00EE01F4">
        <w:rPr>
          <w:rFonts w:ascii="MS 明朝" w:eastAsia="MS 明朝" w:hAnsi="Meiryo UI" w:cs="Times New Roman" w:hint="eastAsia"/>
          <w:szCs w:val="24"/>
        </w:rPr>
        <w:t>裁判所の命令、監督官公庁またはその他法令・規則の定めに基づく開示等の要求がある場合</w:t>
      </w:r>
    </w:p>
    <w:p w14:paraId="5167D4B8" w14:textId="463C67BA" w:rsidR="00DB0B9A" w:rsidRPr="00EE01F4" w:rsidRDefault="00DB0B9A" w:rsidP="00DB0B9A">
      <w:pPr>
        <w:autoSpaceDE w:val="0"/>
        <w:autoSpaceDN w:val="0"/>
        <w:adjustRightInd w:val="0"/>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三</w:t>
      </w:r>
      <w:r w:rsidR="00EB6EAE" w:rsidRPr="00EE01F4">
        <w:rPr>
          <w:rFonts w:ascii="MS 明朝" w:eastAsia="MS 明朝" w:hAnsi="Meiryo UI" w:cs="Times New Roman" w:hint="eastAsia"/>
          <w:szCs w:val="24"/>
        </w:rPr>
        <w:t xml:space="preserve">　</w:t>
      </w:r>
      <w:r w:rsidR="00172C58"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の役員および従業員で、</w:t>
      </w:r>
      <w:r w:rsidR="00172C58"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で研究開発する技術に関連する事業</w:t>
      </w:r>
      <w:r w:rsidR="00BA69E7">
        <w:rPr>
          <w:rFonts w:ascii="MS 明朝" w:eastAsia="MS 明朝" w:hAnsi="Meiryo UI" w:cs="Times New Roman" w:hint="eastAsia"/>
          <w:szCs w:val="24"/>
        </w:rPr>
        <w:t>化</w:t>
      </w:r>
      <w:r w:rsidRPr="00EE01F4">
        <w:rPr>
          <w:rFonts w:ascii="MS 明朝" w:eastAsia="MS 明朝" w:hAnsi="Meiryo UI" w:cs="Times New Roman" w:hint="eastAsia"/>
          <w:szCs w:val="24"/>
        </w:rPr>
        <w:t>に従事し、かつ、秘密情報の開示を受けることが必要な最小限度の者に開示等する場合</w:t>
      </w:r>
    </w:p>
    <w:p w14:paraId="1758672B" w14:textId="515F2F5E" w:rsidR="00DB0B9A" w:rsidRPr="00EE01F4" w:rsidRDefault="00DB0B9A" w:rsidP="00DB0B9A">
      <w:pPr>
        <w:autoSpaceDE w:val="0"/>
        <w:autoSpaceDN w:val="0"/>
        <w:adjustRightInd w:val="0"/>
        <w:spacing w:line="360" w:lineRule="exact"/>
        <w:ind w:left="420" w:hangingChars="200" w:hanging="420"/>
        <w:rPr>
          <w:rFonts w:ascii="MS 明朝" w:eastAsia="MS 明朝" w:hAnsi="Meiryo UI" w:cs="Times New Roman"/>
          <w:szCs w:val="24"/>
        </w:rPr>
      </w:pPr>
      <w:r w:rsidRPr="00EE01F4">
        <w:rPr>
          <w:rFonts w:ascii="MS 明朝" w:eastAsia="MS 明朝" w:hAnsi="Meiryo UI" w:cs="Times New Roman" w:hint="eastAsia"/>
          <w:szCs w:val="24"/>
        </w:rPr>
        <w:t xml:space="preserve">　四</w:t>
      </w:r>
      <w:r w:rsidR="00EB6EAE" w:rsidRPr="00EE01F4">
        <w:rPr>
          <w:rFonts w:ascii="MS 明朝" w:eastAsia="MS 明朝" w:hAnsi="Meiryo UI" w:cs="Times New Roman" w:hint="eastAsia"/>
          <w:szCs w:val="24"/>
        </w:rPr>
        <w:t xml:space="preserve">　</w:t>
      </w:r>
      <w:r w:rsidR="00172C58"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を実施する上で、秘密情報を知る必要のある最小限度の弁護士・弁理士等の専門家に開示等する場合</w:t>
      </w:r>
    </w:p>
    <w:p w14:paraId="357AABAC" w14:textId="77777777" w:rsidR="00DB0B9A" w:rsidRPr="00EE01F4" w:rsidRDefault="00EE01F4" w:rsidP="00DB0B9A">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３</w:t>
      </w:r>
      <w:r w:rsidR="00DB0B9A" w:rsidRPr="00EE01F4">
        <w:rPr>
          <w:rFonts w:ascii="MS 明朝" w:eastAsia="MS 明朝" w:hAnsi="Meiryo UI" w:cs="Times New Roman" w:hint="eastAsia"/>
          <w:szCs w:val="24"/>
        </w:rPr>
        <w:t xml:space="preserve">　</w:t>
      </w:r>
      <w:r w:rsidR="00172C58" w:rsidRPr="00EE01F4">
        <w:rPr>
          <w:rFonts w:ascii="MS 明朝" w:eastAsia="MS 明朝" w:hAnsi="Meiryo UI" w:cs="Times New Roman" w:hint="eastAsia"/>
          <w:szCs w:val="24"/>
        </w:rPr>
        <w:t>委託研究機関</w:t>
      </w:r>
      <w:r w:rsidR="00DB0B9A" w:rsidRPr="00EE01F4">
        <w:rPr>
          <w:rFonts w:ascii="MS 明朝" w:eastAsia="MS 明朝" w:hAnsi="Meiryo UI" w:cs="Times New Roman" w:hint="eastAsia"/>
          <w:szCs w:val="24"/>
        </w:rPr>
        <w:t>は、第</w:t>
      </w:r>
      <w:r>
        <w:rPr>
          <w:rFonts w:ascii="MS 明朝" w:eastAsia="MS 明朝" w:hAnsi="Meiryo UI" w:cs="Times New Roman" w:hint="eastAsia"/>
          <w:szCs w:val="24"/>
        </w:rPr>
        <w:t>２</w:t>
      </w:r>
      <w:r w:rsidR="00DB0B9A" w:rsidRPr="00EE01F4">
        <w:rPr>
          <w:rFonts w:ascii="MS 明朝" w:eastAsia="MS 明朝" w:hAnsi="Meiryo UI" w:cs="Times New Roman" w:hint="eastAsia"/>
          <w:szCs w:val="24"/>
        </w:rPr>
        <w:t>項第</w:t>
      </w:r>
      <w:r>
        <w:rPr>
          <w:rFonts w:ascii="MS 明朝" w:eastAsia="MS 明朝" w:hAnsi="Meiryo UI" w:cs="Times New Roman" w:hint="eastAsia"/>
          <w:szCs w:val="24"/>
        </w:rPr>
        <w:t>３</w:t>
      </w:r>
      <w:r w:rsidR="00DB0B9A" w:rsidRPr="00EE01F4">
        <w:rPr>
          <w:rFonts w:ascii="MS 明朝" w:eastAsia="MS 明朝" w:hAnsi="Meiryo UI" w:cs="Times New Roman" w:hint="eastAsia"/>
          <w:szCs w:val="24"/>
        </w:rPr>
        <w:t>号又は第</w:t>
      </w:r>
      <w:r>
        <w:rPr>
          <w:rFonts w:ascii="MS 明朝" w:eastAsia="MS 明朝" w:hAnsi="Meiryo UI" w:cs="Times New Roman" w:hint="eastAsia"/>
          <w:szCs w:val="24"/>
        </w:rPr>
        <w:t>４</w:t>
      </w:r>
      <w:r w:rsidR="00DB0B9A" w:rsidRPr="00EE01F4">
        <w:rPr>
          <w:rFonts w:ascii="MS 明朝" w:eastAsia="MS 明朝" w:hAnsi="Meiryo UI" w:cs="Times New Roman" w:hint="eastAsia"/>
          <w:szCs w:val="24"/>
        </w:rPr>
        <w:t>号の規定に基づき秘密情報を開示した者に対し、退任、退社した後も、本合意書に定める秘密保持義務と同等の秘密保持義務を遵守させなければならない。</w:t>
      </w:r>
    </w:p>
    <w:p w14:paraId="3E18B12A" w14:textId="77777777" w:rsidR="00DB0B9A" w:rsidRPr="00EE01F4" w:rsidRDefault="00EE01F4" w:rsidP="00DB0B9A">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４</w:t>
      </w:r>
      <w:r w:rsidR="00DB0B9A" w:rsidRPr="00EE01F4">
        <w:rPr>
          <w:rFonts w:ascii="MS 明朝" w:eastAsia="MS 明朝" w:hAnsi="Meiryo UI" w:cs="Times New Roman" w:hint="eastAsia"/>
          <w:szCs w:val="24"/>
        </w:rPr>
        <w:t xml:space="preserve">　</w:t>
      </w:r>
      <w:r w:rsidR="00172C58" w:rsidRPr="00EE01F4">
        <w:rPr>
          <w:rFonts w:ascii="MS 明朝" w:eastAsia="MS 明朝" w:hAnsi="Meiryo UI" w:cs="Times New Roman" w:hint="eastAsia"/>
          <w:szCs w:val="24"/>
        </w:rPr>
        <w:t>委託研究機関</w:t>
      </w:r>
      <w:r w:rsidR="00DB0B9A" w:rsidRPr="00EE01F4">
        <w:rPr>
          <w:rFonts w:ascii="MS 明朝" w:eastAsia="MS 明朝" w:hAnsi="Meiryo UI" w:cs="Times New Roman" w:hint="eastAsia"/>
          <w:szCs w:val="24"/>
        </w:rPr>
        <w:t>は、自己に属する</w:t>
      </w:r>
      <w:r w:rsidR="00EA1728" w:rsidRPr="00EE01F4">
        <w:rPr>
          <w:rFonts w:ascii="MS 明朝" w:eastAsia="MS 明朝" w:hAnsi="Meiryo UI" w:cs="Times New Roman" w:hint="eastAsia"/>
          <w:szCs w:val="24"/>
        </w:rPr>
        <w:t>研究開発参加者</w:t>
      </w:r>
      <w:r w:rsidR="00DB0B9A" w:rsidRPr="00EE01F4">
        <w:rPr>
          <w:rFonts w:ascii="MS 明朝" w:eastAsia="MS 明朝" w:hAnsi="Meiryo UI" w:cs="Times New Roman" w:hint="eastAsia"/>
          <w:szCs w:val="24"/>
        </w:rPr>
        <w:t>が、</w:t>
      </w:r>
      <w:r w:rsidR="00EA1728" w:rsidRPr="00EE01F4">
        <w:rPr>
          <w:rFonts w:ascii="MS 明朝" w:eastAsia="MS 明朝" w:hAnsi="Meiryo UI" w:cs="Times New Roman" w:hint="eastAsia"/>
          <w:szCs w:val="24"/>
        </w:rPr>
        <w:t>研究開発参加者</w:t>
      </w:r>
      <w:r w:rsidR="00DB0B9A" w:rsidRPr="00EE01F4">
        <w:rPr>
          <w:rFonts w:ascii="MS 明朝" w:eastAsia="MS 明朝" w:hAnsi="Meiryo UI" w:cs="Times New Roman" w:hint="eastAsia"/>
          <w:szCs w:val="24"/>
        </w:rPr>
        <w:t>でなくなった後も含め、本条及び次条に規定する義務と同様の義務を、当該</w:t>
      </w:r>
      <w:r w:rsidR="00EA1728" w:rsidRPr="00EE01F4">
        <w:rPr>
          <w:rFonts w:ascii="MS 明朝" w:eastAsia="MS 明朝" w:hAnsi="Meiryo UI" w:cs="Times New Roman" w:hint="eastAsia"/>
          <w:szCs w:val="24"/>
        </w:rPr>
        <w:t>研究開発参加者</w:t>
      </w:r>
      <w:r w:rsidR="00DB0B9A" w:rsidRPr="00EE01F4">
        <w:rPr>
          <w:rFonts w:ascii="MS 明朝" w:eastAsia="MS 明朝" w:hAnsi="Meiryo UI" w:cs="Times New Roman" w:hint="eastAsia"/>
          <w:szCs w:val="24"/>
        </w:rPr>
        <w:t>に遵守させなければならない。</w:t>
      </w:r>
    </w:p>
    <w:p w14:paraId="54515D44" w14:textId="4BA8FD4B" w:rsidR="00E709FC" w:rsidRPr="00EE01F4" w:rsidRDefault="00EE01F4" w:rsidP="00DB0B9A">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５</w:t>
      </w:r>
      <w:r w:rsidR="00DB0B9A" w:rsidRPr="00EE01F4">
        <w:rPr>
          <w:rFonts w:ascii="MS 明朝" w:eastAsia="MS 明朝" w:hAnsi="Meiryo UI" w:cs="Times New Roman" w:hint="eastAsia"/>
          <w:szCs w:val="24"/>
        </w:rPr>
        <w:t xml:space="preserve">　前</w:t>
      </w:r>
      <w:r>
        <w:rPr>
          <w:rFonts w:ascii="MS 明朝" w:eastAsia="MS 明朝" w:hAnsi="Meiryo UI" w:cs="Times New Roman" w:hint="eastAsia"/>
          <w:szCs w:val="24"/>
        </w:rPr>
        <w:t>４</w:t>
      </w:r>
      <w:r w:rsidR="00DB0B9A" w:rsidRPr="00EE01F4">
        <w:rPr>
          <w:rFonts w:ascii="MS 明朝" w:eastAsia="MS 明朝" w:hAnsi="Meiryo UI" w:cs="Times New Roman" w:hint="eastAsia"/>
          <w:szCs w:val="24"/>
        </w:rPr>
        <w:t>項に定めるもののほか、</w:t>
      </w:r>
      <w:r w:rsidR="00172C58" w:rsidRPr="00EE01F4">
        <w:rPr>
          <w:rFonts w:ascii="MS 明朝" w:eastAsia="MS 明朝" w:hAnsi="Meiryo UI" w:cs="Times New Roman" w:hint="eastAsia"/>
          <w:szCs w:val="24"/>
        </w:rPr>
        <w:t>事業</w:t>
      </w:r>
      <w:r w:rsidR="00DB0B9A" w:rsidRPr="00EE01F4">
        <w:rPr>
          <w:rFonts w:ascii="MS 明朝" w:eastAsia="MS 明朝" w:hAnsi="Meiryo UI" w:cs="Times New Roman" w:hint="eastAsia"/>
          <w:szCs w:val="24"/>
        </w:rPr>
        <w:t>における秘密漏洩防止及び技術情報流出防止のために必要な措置については、知財運営委員会において決定するものとする。</w:t>
      </w:r>
    </w:p>
    <w:bookmarkEnd w:id="14"/>
    <w:p w14:paraId="5073DEB5" w14:textId="77777777" w:rsidR="00DB0B9A" w:rsidRPr="00EE01F4" w:rsidRDefault="00DB0B9A" w:rsidP="00DB0B9A">
      <w:pPr>
        <w:spacing w:line="360" w:lineRule="exact"/>
        <w:ind w:left="210" w:hangingChars="100" w:hanging="210"/>
        <w:rPr>
          <w:rFonts w:ascii="MS 明朝" w:eastAsia="MS 明朝" w:hAnsi="Meiryo UI" w:cs="Times New Roman"/>
          <w:szCs w:val="24"/>
        </w:rPr>
      </w:pPr>
    </w:p>
    <w:p w14:paraId="083399E7" w14:textId="2D09FF6A" w:rsidR="00E709FC" w:rsidRPr="00EE01F4" w:rsidRDefault="00EE01F4" w:rsidP="006C71C5">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w:t>
      </w:r>
      <w:r w:rsidR="00172C58" w:rsidRPr="00EE01F4">
        <w:rPr>
          <w:rFonts w:ascii="MS 明朝" w:eastAsia="MS 明朝" w:hAnsi="Meiryo UI" w:cs="Times New Roman" w:hint="eastAsia"/>
          <w:szCs w:val="24"/>
        </w:rPr>
        <w:t>事業</w:t>
      </w:r>
      <w:r w:rsidR="00E709FC" w:rsidRPr="00EE01F4">
        <w:rPr>
          <w:rFonts w:ascii="MS 明朝" w:eastAsia="MS 明朝" w:hAnsi="Meiryo UI" w:cs="Times New Roman" w:hint="eastAsia"/>
          <w:szCs w:val="24"/>
        </w:rPr>
        <w:t>の成果の第三者への開示の事前承認</w:t>
      </w:r>
      <w:r>
        <w:rPr>
          <w:rFonts w:ascii="MS 明朝" w:eastAsia="MS 明朝" w:hAnsi="Meiryo UI" w:cs="Times New Roman" w:hint="eastAsia"/>
          <w:szCs w:val="24"/>
        </w:rPr>
        <w:t>）</w:t>
      </w:r>
    </w:p>
    <w:p w14:paraId="3EA3E5B8" w14:textId="32AF2322" w:rsidR="00DB0B9A" w:rsidRPr="00EE01F4" w:rsidRDefault="00E709FC" w:rsidP="00DB0B9A">
      <w:pPr>
        <w:spacing w:line="360" w:lineRule="exact"/>
        <w:ind w:left="210" w:hangingChars="100" w:hanging="210"/>
        <w:rPr>
          <w:rFonts w:ascii="MS 明朝" w:eastAsia="MS 明朝" w:hAnsi="Meiryo UI" w:cs="Times New Roman"/>
          <w:szCs w:val="24"/>
        </w:rPr>
      </w:pPr>
      <w:bookmarkStart w:id="15" w:name="_Hlk129243100"/>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５</w:t>
      </w:r>
      <w:r w:rsidRPr="00EE01F4">
        <w:rPr>
          <w:rFonts w:ascii="MS 明朝" w:eastAsia="MS 明朝" w:hAnsi="Meiryo UI" w:cs="Times New Roman" w:hint="eastAsia"/>
          <w:szCs w:val="24"/>
        </w:rPr>
        <w:t xml:space="preserve">条　</w:t>
      </w:r>
      <w:r w:rsidR="00172C58" w:rsidRPr="00EE01F4">
        <w:rPr>
          <w:rFonts w:ascii="MS 明朝" w:eastAsia="MS 明朝" w:hAnsi="Meiryo UI" w:cs="Times New Roman" w:hint="eastAsia"/>
          <w:szCs w:val="24"/>
        </w:rPr>
        <w:t>委託研究機関</w:t>
      </w:r>
      <w:r w:rsidR="00DB0B9A" w:rsidRPr="00EE01F4">
        <w:rPr>
          <w:rFonts w:ascii="MS 明朝" w:eastAsia="MS 明朝" w:hAnsi="Meiryo UI" w:cs="Times New Roman" w:hint="eastAsia"/>
          <w:szCs w:val="24"/>
        </w:rPr>
        <w:t>は、知財運営委員会の承認を得ることなく、</w:t>
      </w:r>
      <w:r w:rsidR="00172C58" w:rsidRPr="00EE01F4">
        <w:rPr>
          <w:rFonts w:ascii="MS 明朝" w:eastAsia="MS 明朝" w:hAnsi="Meiryo UI" w:cs="Times New Roman" w:hint="eastAsia"/>
          <w:szCs w:val="24"/>
        </w:rPr>
        <w:t>事業</w:t>
      </w:r>
      <w:r w:rsidR="00DB0B9A" w:rsidRPr="00EE01F4">
        <w:rPr>
          <w:rFonts w:ascii="MS 明朝" w:eastAsia="MS 明朝" w:hAnsi="Meiryo UI" w:cs="Times New Roman" w:hint="eastAsia"/>
          <w:szCs w:val="24"/>
        </w:rPr>
        <w:t>の実施により得られた成果を</w:t>
      </w:r>
      <w:r w:rsidR="00172C58" w:rsidRPr="00EE01F4">
        <w:rPr>
          <w:rFonts w:ascii="MS 明朝" w:eastAsia="MS 明朝" w:hAnsi="Meiryo UI" w:cs="Times New Roman" w:hint="eastAsia"/>
          <w:szCs w:val="24"/>
        </w:rPr>
        <w:t>委託研究機関</w:t>
      </w:r>
      <w:r w:rsidR="00DB0B9A" w:rsidRPr="00EE01F4">
        <w:rPr>
          <w:rFonts w:ascii="MS 明朝" w:eastAsia="MS 明朝" w:hAnsi="Meiryo UI" w:cs="Times New Roman" w:hint="eastAsia"/>
          <w:szCs w:val="24"/>
        </w:rPr>
        <w:t>以外の第三者に対して開示</w:t>
      </w:r>
      <w:r w:rsidR="00EE01F4">
        <w:rPr>
          <w:rFonts w:ascii="MS 明朝" w:eastAsia="MS 明朝" w:hAnsi="Meiryo UI" w:cs="Times New Roman" w:hint="eastAsia"/>
          <w:szCs w:val="24"/>
        </w:rPr>
        <w:t>（</w:t>
      </w:r>
      <w:r w:rsidR="00DB0B9A" w:rsidRPr="00EE01F4">
        <w:rPr>
          <w:rFonts w:ascii="MS 明朝" w:eastAsia="MS 明朝" w:hAnsi="Meiryo UI" w:cs="Times New Roman" w:hint="eastAsia"/>
          <w:szCs w:val="24"/>
        </w:rPr>
        <w:t>学会又は論文による</w:t>
      </w:r>
      <w:r w:rsidR="002622A7" w:rsidRPr="00EE01F4">
        <w:rPr>
          <w:rFonts w:ascii="MS 明朝" w:eastAsia="MS 明朝" w:hAnsi="Meiryo UI" w:cs="Times New Roman" w:hint="eastAsia"/>
          <w:szCs w:val="24"/>
        </w:rPr>
        <w:t>公表</w:t>
      </w:r>
      <w:r w:rsidR="00DB0B9A" w:rsidRPr="00EE01F4">
        <w:rPr>
          <w:rFonts w:ascii="MS 明朝" w:eastAsia="MS 明朝" w:hAnsi="Meiryo UI" w:cs="Times New Roman" w:hint="eastAsia"/>
          <w:szCs w:val="24"/>
        </w:rPr>
        <w:t>を含む。</w:t>
      </w:r>
      <w:r w:rsidR="00EE01F4">
        <w:rPr>
          <w:rFonts w:ascii="MS 明朝" w:eastAsia="MS 明朝" w:hAnsi="Meiryo UI" w:cs="Times New Roman" w:hint="eastAsia"/>
          <w:szCs w:val="24"/>
        </w:rPr>
        <w:t>）</w:t>
      </w:r>
      <w:r w:rsidR="00DB0B9A" w:rsidRPr="00EE01F4">
        <w:rPr>
          <w:rFonts w:ascii="MS 明朝" w:eastAsia="MS 明朝" w:hAnsi="Meiryo UI" w:cs="Times New Roman" w:hint="eastAsia"/>
          <w:szCs w:val="24"/>
        </w:rPr>
        <w:t>し又は漏洩してはならない。ただし、</w:t>
      </w:r>
      <w:bookmarkStart w:id="16" w:name="_Hlk131594154"/>
      <w:r w:rsidR="00172C58" w:rsidRPr="00EE01F4">
        <w:rPr>
          <w:rFonts w:ascii="MS 明朝" w:eastAsia="MS 明朝" w:hAnsi="Meiryo UI" w:cs="Times New Roman" w:hint="eastAsia"/>
          <w:szCs w:val="24"/>
        </w:rPr>
        <w:t>事業</w:t>
      </w:r>
      <w:r w:rsidR="00DB0B9A" w:rsidRPr="00EE01F4">
        <w:rPr>
          <w:rFonts w:ascii="MS 明朝" w:eastAsia="MS 明朝" w:hAnsi="Meiryo UI" w:cs="Times New Roman" w:hint="eastAsia"/>
          <w:szCs w:val="24"/>
        </w:rPr>
        <w:t>の実施により得られた成果のうち、</w:t>
      </w:r>
      <w:bookmarkEnd w:id="16"/>
      <w:r w:rsidR="00DB0B9A" w:rsidRPr="00EE01F4">
        <w:rPr>
          <w:rFonts w:ascii="MS 明朝" w:eastAsia="MS 明朝" w:hAnsi="Meiryo UI" w:cs="Times New Roman" w:hint="eastAsia"/>
          <w:szCs w:val="24"/>
        </w:rPr>
        <w:t>知財運営委員会において</w:t>
      </w:r>
      <w:r w:rsidR="00172C58" w:rsidRPr="00EE01F4">
        <w:rPr>
          <w:rFonts w:ascii="MS 明朝" w:eastAsia="MS 明朝" w:hAnsi="Meiryo UI" w:cs="Times New Roman" w:hint="eastAsia"/>
          <w:szCs w:val="24"/>
        </w:rPr>
        <w:t>委託研究機関</w:t>
      </w:r>
      <w:r w:rsidR="00DB0B9A" w:rsidRPr="00EE01F4">
        <w:rPr>
          <w:rFonts w:ascii="MS 明朝" w:eastAsia="MS 明朝" w:hAnsi="Meiryo UI" w:cs="Times New Roman" w:hint="eastAsia"/>
          <w:szCs w:val="24"/>
        </w:rPr>
        <w:t>以外への提供が承認された自主管理データ</w:t>
      </w:r>
      <w:r w:rsidR="00EE01F4">
        <w:rPr>
          <w:rFonts w:ascii="MS 明朝" w:eastAsia="MS 明朝" w:hAnsi="Meiryo UI" w:cs="Times New Roman" w:hint="eastAsia"/>
          <w:szCs w:val="24"/>
        </w:rPr>
        <w:t>（</w:t>
      </w:r>
      <w:r w:rsidR="00DB0B9A" w:rsidRPr="00EE01F4">
        <w:rPr>
          <w:rFonts w:ascii="MS 明朝" w:eastAsia="MS 明朝" w:hAnsi="Meiryo UI" w:cs="Times New Roman" w:hint="eastAsia"/>
          <w:szCs w:val="24"/>
        </w:rPr>
        <w:t>秘匿期間が設定されているものを除く</w:t>
      </w:r>
      <w:r w:rsidR="00EE01F4">
        <w:rPr>
          <w:rFonts w:ascii="MS 明朝" w:eastAsia="MS 明朝" w:hAnsi="Meiryo UI" w:cs="Times New Roman" w:hint="eastAsia"/>
          <w:szCs w:val="24"/>
        </w:rPr>
        <w:t>）</w:t>
      </w:r>
      <w:r w:rsidR="00DB0B9A" w:rsidRPr="00EE01F4">
        <w:rPr>
          <w:rFonts w:ascii="MS 明朝" w:eastAsia="MS 明朝" w:hAnsi="Meiryo UI" w:cs="Times New Roman" w:hint="eastAsia"/>
          <w:szCs w:val="24"/>
        </w:rPr>
        <w:t>については、この限りではない。</w:t>
      </w:r>
    </w:p>
    <w:p w14:paraId="30B0A387" w14:textId="77777777" w:rsidR="00031FA3" w:rsidRPr="00EE01F4" w:rsidRDefault="00EE01F4" w:rsidP="00DB0B9A">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２</w:t>
      </w:r>
      <w:r w:rsidR="00DB0B9A" w:rsidRPr="00EE01F4">
        <w:rPr>
          <w:rFonts w:ascii="MS 明朝" w:eastAsia="MS 明朝" w:hAnsi="Meiryo UI" w:cs="Times New Roman" w:hint="eastAsia"/>
          <w:szCs w:val="24"/>
        </w:rPr>
        <w:t xml:space="preserve">　前項の規定に基づき、本研究成果の開示に係る承認を得た場合、開示を行おうとする研究成果に係る第</w:t>
      </w:r>
      <w:r>
        <w:rPr>
          <w:rFonts w:ascii="MS 明朝" w:eastAsia="MS 明朝" w:hAnsi="Meiryo UI" w:cs="Times New Roman" w:hint="eastAsia"/>
          <w:szCs w:val="24"/>
        </w:rPr>
        <w:t>４</w:t>
      </w:r>
      <w:r w:rsidR="00DB0B9A" w:rsidRPr="00EE01F4">
        <w:rPr>
          <w:rFonts w:ascii="MS 明朝" w:eastAsia="MS 明朝" w:hAnsi="Meiryo UI" w:cs="Times New Roman" w:hint="eastAsia"/>
          <w:szCs w:val="24"/>
        </w:rPr>
        <w:t>条第</w:t>
      </w:r>
      <w:r>
        <w:rPr>
          <w:rFonts w:ascii="MS 明朝" w:eastAsia="MS 明朝" w:hAnsi="Meiryo UI" w:cs="Times New Roman" w:hint="eastAsia"/>
          <w:szCs w:val="24"/>
        </w:rPr>
        <w:t>１</w:t>
      </w:r>
      <w:r w:rsidR="00DB0B9A" w:rsidRPr="00EE01F4">
        <w:rPr>
          <w:rFonts w:ascii="MS 明朝" w:eastAsia="MS 明朝" w:hAnsi="Meiryo UI" w:cs="Times New Roman" w:hint="eastAsia"/>
          <w:szCs w:val="24"/>
        </w:rPr>
        <w:t>項の規定は、知財運営委員会の承認が得られた範囲内においてのみ解約されたものとする。</w:t>
      </w:r>
      <w:bookmarkEnd w:id="15"/>
    </w:p>
    <w:p w14:paraId="037E4A2A" w14:textId="77777777" w:rsidR="00031FA3" w:rsidRPr="00EE01F4" w:rsidRDefault="00031FA3" w:rsidP="006C71C5">
      <w:pPr>
        <w:spacing w:line="360" w:lineRule="exact"/>
        <w:ind w:left="210" w:hangingChars="100" w:hanging="210"/>
        <w:rPr>
          <w:rFonts w:ascii="MS 明朝" w:eastAsia="MS 明朝" w:hAnsi="Meiryo UI" w:cs="Times New Roman"/>
          <w:szCs w:val="24"/>
        </w:rPr>
      </w:pPr>
    </w:p>
    <w:p w14:paraId="1EEFD1C0" w14:textId="77777777" w:rsidR="00E709FC" w:rsidRPr="00EE01F4" w:rsidRDefault="00EE01F4" w:rsidP="006C71C5">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w:t>
      </w:r>
      <w:r w:rsidR="00E709FC" w:rsidRPr="00EE01F4">
        <w:rPr>
          <w:rFonts w:ascii="MS 明朝" w:eastAsia="MS 明朝" w:hAnsi="Meiryo UI" w:cs="Times New Roman" w:hint="eastAsia"/>
          <w:szCs w:val="24"/>
        </w:rPr>
        <w:t>発明等の成果の届出及び権利化等方針の決定</w:t>
      </w:r>
      <w:r w:rsidR="004B46D0" w:rsidRPr="00EE01F4">
        <w:rPr>
          <w:rFonts w:ascii="MS 明朝" w:eastAsia="MS 明朝" w:hAnsi="Meiryo UI" w:cs="Times New Roman" w:hint="eastAsia"/>
          <w:szCs w:val="24"/>
        </w:rPr>
        <w:t>手続</w:t>
      </w:r>
      <w:r>
        <w:rPr>
          <w:rFonts w:ascii="MS 明朝" w:eastAsia="MS 明朝" w:hAnsi="Meiryo UI" w:cs="Times New Roman" w:hint="eastAsia"/>
          <w:szCs w:val="24"/>
        </w:rPr>
        <w:t>）</w:t>
      </w:r>
    </w:p>
    <w:p w14:paraId="714E77D5" w14:textId="03E39A35" w:rsidR="00E709FC" w:rsidRPr="00EE01F4" w:rsidRDefault="00E709FC" w:rsidP="006C71C5">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６</w:t>
      </w:r>
      <w:r w:rsidRPr="00EE01F4">
        <w:rPr>
          <w:rFonts w:ascii="MS 明朝" w:eastAsia="MS 明朝" w:hAnsi="Meiryo UI" w:cs="Times New Roman" w:hint="eastAsia"/>
          <w:szCs w:val="24"/>
        </w:rPr>
        <w:t xml:space="preserve">条　</w:t>
      </w:r>
      <w:r w:rsidR="00A15A9D"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は、自己に属する</w:t>
      </w:r>
      <w:r w:rsidR="00EA1728" w:rsidRPr="00EE01F4">
        <w:rPr>
          <w:rFonts w:ascii="MS 明朝" w:eastAsia="MS 明朝" w:hAnsi="Meiryo UI" w:cs="Times New Roman" w:hint="eastAsia"/>
          <w:szCs w:val="24"/>
        </w:rPr>
        <w:t>研究開発参加者</w:t>
      </w:r>
      <w:r w:rsidRPr="00EE01F4">
        <w:rPr>
          <w:rFonts w:ascii="MS 明朝" w:eastAsia="MS 明朝" w:hAnsi="Meiryo UI" w:cs="Times New Roman" w:hint="eastAsia"/>
          <w:szCs w:val="24"/>
        </w:rPr>
        <w:t>が、</w:t>
      </w:r>
      <w:r w:rsidR="00A15A9D"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の実施により発明等をなした場合には、直ちに知財運営委員会に対し、発明者等及び発明等の成果の内容を届け出なければならない。</w:t>
      </w:r>
    </w:p>
    <w:p w14:paraId="6A581259" w14:textId="77777777" w:rsidR="00E709FC" w:rsidRPr="00EE01F4" w:rsidRDefault="00EE01F4" w:rsidP="006C71C5">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２</w:t>
      </w:r>
      <w:r w:rsidR="00E709FC" w:rsidRPr="00EE01F4">
        <w:rPr>
          <w:rFonts w:ascii="MS 明朝" w:eastAsia="MS 明朝" w:hAnsi="Meiryo UI" w:cs="Times New Roman" w:hint="eastAsia"/>
          <w:szCs w:val="24"/>
        </w:rPr>
        <w:t xml:space="preserve">　知財運営委員会は、前項に基づく届出を受けた場合、別途定める知財運営委員会運営規則</w:t>
      </w:r>
      <w:r w:rsidR="00842681" w:rsidRPr="00EE01F4">
        <w:rPr>
          <w:rFonts w:ascii="MS 明朝" w:eastAsia="MS 明朝" w:hAnsi="Meiryo UI" w:cs="Times New Roman" w:hint="eastAsia"/>
          <w:szCs w:val="24"/>
        </w:rPr>
        <w:t>及び取扱い方針</w:t>
      </w:r>
      <w:r w:rsidR="00E709FC" w:rsidRPr="00EE01F4">
        <w:rPr>
          <w:rFonts w:ascii="MS 明朝" w:eastAsia="MS 明朝" w:hAnsi="Meiryo UI" w:cs="Times New Roman" w:hint="eastAsia"/>
          <w:szCs w:val="24"/>
        </w:rPr>
        <w:t>に基づき、当該発明等の成果について、出願によ</w:t>
      </w:r>
      <w:r w:rsidR="00842681" w:rsidRPr="00EE01F4">
        <w:rPr>
          <w:rFonts w:ascii="MS 明朝" w:eastAsia="MS 明朝" w:hAnsi="Meiryo UI" w:cs="Times New Roman" w:hint="eastAsia"/>
          <w:szCs w:val="24"/>
        </w:rPr>
        <w:t>る</w:t>
      </w:r>
      <w:r w:rsidR="00E709FC" w:rsidRPr="00EE01F4">
        <w:rPr>
          <w:rFonts w:ascii="MS 明朝" w:eastAsia="MS 明朝" w:hAnsi="Meiryo UI" w:cs="Times New Roman" w:hint="eastAsia"/>
          <w:szCs w:val="24"/>
        </w:rPr>
        <w:t>権利化</w:t>
      </w:r>
      <w:r w:rsidR="00842681" w:rsidRPr="00EE01F4">
        <w:rPr>
          <w:rFonts w:ascii="MS 明朝" w:eastAsia="MS 明朝" w:hAnsi="Meiryo UI" w:cs="Times New Roman" w:hint="eastAsia"/>
          <w:szCs w:val="24"/>
        </w:rPr>
        <w:t>、</w:t>
      </w:r>
      <w:r w:rsidR="00E709FC" w:rsidRPr="00EE01F4">
        <w:rPr>
          <w:rFonts w:ascii="MS 明朝" w:eastAsia="MS 明朝" w:hAnsi="Meiryo UI" w:cs="Times New Roman" w:hint="eastAsia"/>
          <w:szCs w:val="24"/>
        </w:rPr>
        <w:t>秘匿</w:t>
      </w:r>
      <w:r w:rsidR="00842681" w:rsidRPr="00EE01F4">
        <w:rPr>
          <w:rFonts w:ascii="MS 明朝" w:eastAsia="MS 明朝" w:hAnsi="Meiryo UI" w:cs="Times New Roman" w:hint="eastAsia"/>
          <w:szCs w:val="24"/>
        </w:rPr>
        <w:t>化、論文等による公表の</w:t>
      </w:r>
      <w:r w:rsidR="00E709FC" w:rsidRPr="00EE01F4">
        <w:rPr>
          <w:rFonts w:ascii="MS 明朝" w:eastAsia="MS 明朝" w:hAnsi="Meiryo UI" w:cs="Times New Roman" w:hint="eastAsia"/>
          <w:szCs w:val="24"/>
        </w:rPr>
        <w:t>要否</w:t>
      </w:r>
      <w:r w:rsidR="00842681" w:rsidRPr="00EE01F4">
        <w:rPr>
          <w:rFonts w:ascii="MS 明朝" w:eastAsia="MS 明朝" w:hAnsi="Meiryo UI" w:cs="Times New Roman" w:hint="eastAsia"/>
          <w:szCs w:val="24"/>
        </w:rPr>
        <w:t>を審議し</w:t>
      </w:r>
      <w:r w:rsidR="00E709FC" w:rsidRPr="00EE01F4">
        <w:rPr>
          <w:rFonts w:ascii="MS 明朝" w:eastAsia="MS 明朝" w:hAnsi="Meiryo UI" w:cs="Times New Roman" w:hint="eastAsia"/>
          <w:szCs w:val="24"/>
        </w:rPr>
        <w:t>、</w:t>
      </w:r>
      <w:r w:rsidR="00842681" w:rsidRPr="00EE01F4">
        <w:rPr>
          <w:rFonts w:ascii="MS 明朝" w:eastAsia="MS 明朝" w:hAnsi="Meiryo UI" w:cs="Times New Roman" w:hint="eastAsia"/>
          <w:szCs w:val="24"/>
        </w:rPr>
        <w:t>その取扱いを決定する。</w:t>
      </w:r>
      <w:r w:rsidR="00E709FC" w:rsidRPr="00EE01F4">
        <w:rPr>
          <w:rFonts w:ascii="MS 明朝" w:eastAsia="MS 明朝" w:hAnsi="Meiryo UI" w:cs="Times New Roman" w:hint="eastAsia"/>
          <w:szCs w:val="24"/>
        </w:rPr>
        <w:t>出願により権利化する場合にあっては出願対象国、秘匿する場合にあっては秘匿期間等について</w:t>
      </w:r>
      <w:r w:rsidR="00842681" w:rsidRPr="00EE01F4">
        <w:rPr>
          <w:rFonts w:ascii="MS 明朝" w:eastAsia="MS 明朝" w:hAnsi="Meiryo UI" w:cs="Times New Roman" w:hint="eastAsia"/>
          <w:szCs w:val="24"/>
        </w:rPr>
        <w:t>も</w:t>
      </w:r>
      <w:r w:rsidR="00E709FC" w:rsidRPr="00EE01F4">
        <w:rPr>
          <w:rFonts w:ascii="MS 明朝" w:eastAsia="MS 明朝" w:hAnsi="Meiryo UI" w:cs="Times New Roman" w:hint="eastAsia"/>
          <w:szCs w:val="24"/>
        </w:rPr>
        <w:t>審議し、決定する。</w:t>
      </w:r>
    </w:p>
    <w:p w14:paraId="4FC4D6CB" w14:textId="77777777" w:rsidR="00E709FC" w:rsidRPr="00EE01F4" w:rsidRDefault="00E709FC" w:rsidP="006C71C5">
      <w:pPr>
        <w:spacing w:line="360" w:lineRule="exact"/>
        <w:ind w:left="210" w:hangingChars="100" w:hanging="210"/>
        <w:rPr>
          <w:rFonts w:ascii="MS 明朝" w:eastAsia="MS 明朝" w:hAnsi="Meiryo UI" w:cs="Times New Roman"/>
          <w:szCs w:val="24"/>
        </w:rPr>
      </w:pPr>
    </w:p>
    <w:p w14:paraId="4D710A41" w14:textId="77777777" w:rsidR="00E709FC" w:rsidRPr="00EE01F4" w:rsidRDefault="00EE01F4" w:rsidP="006C71C5">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w:t>
      </w:r>
      <w:r w:rsidR="00E709FC" w:rsidRPr="00EE01F4">
        <w:rPr>
          <w:rFonts w:ascii="MS 明朝" w:eastAsia="MS 明朝" w:hAnsi="Meiryo UI" w:cs="Times New Roman" w:hint="eastAsia"/>
          <w:szCs w:val="24"/>
        </w:rPr>
        <w:t>出願による権利化</w:t>
      </w:r>
      <w:r>
        <w:rPr>
          <w:rFonts w:ascii="MS 明朝" w:eastAsia="MS 明朝" w:hAnsi="Meiryo UI" w:cs="Times New Roman" w:hint="eastAsia"/>
          <w:szCs w:val="24"/>
        </w:rPr>
        <w:t>）</w:t>
      </w:r>
    </w:p>
    <w:p w14:paraId="04A337A8" w14:textId="4D9FA856" w:rsidR="00E709FC" w:rsidRPr="00EE01F4" w:rsidRDefault="00E709FC" w:rsidP="006C71C5">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７</w:t>
      </w:r>
      <w:r w:rsidRPr="00EE01F4">
        <w:rPr>
          <w:rFonts w:ascii="MS 明朝" w:eastAsia="MS 明朝" w:hAnsi="Meiryo UI" w:cs="Times New Roman" w:hint="eastAsia"/>
          <w:szCs w:val="24"/>
        </w:rPr>
        <w:t xml:space="preserve">条　</w:t>
      </w:r>
      <w:r w:rsidR="00A15A9D"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は、</w:t>
      </w:r>
      <w:r w:rsidR="00A15A9D"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の成果を出願により権利化するに</w:t>
      </w:r>
      <w:r w:rsidR="00A53E3C" w:rsidRPr="00EE01F4">
        <w:rPr>
          <w:rFonts w:ascii="MS 明朝" w:eastAsia="MS 明朝" w:hAnsi="Meiryo UI" w:cs="Times New Roman" w:hint="eastAsia"/>
          <w:szCs w:val="24"/>
        </w:rPr>
        <w:t>当</w:t>
      </w:r>
      <w:r w:rsidRPr="00EE01F4">
        <w:rPr>
          <w:rFonts w:ascii="MS 明朝" w:eastAsia="MS 明朝" w:hAnsi="Meiryo UI" w:cs="Times New Roman" w:hint="eastAsia"/>
          <w:szCs w:val="24"/>
        </w:rPr>
        <w:t>たっては、</w:t>
      </w:r>
      <w:r w:rsidRPr="00EE01F4">
        <w:rPr>
          <w:rFonts w:ascii="MS 明朝" w:eastAsia="MS 明朝" w:hAnsi="Meiryo UI" w:hint="eastAsia"/>
          <w:szCs w:val="24"/>
        </w:rPr>
        <w:t>海外においても市場展開が見込まれるのであれば、その市場規模や他社との競合状況等を勘案して権利化が必要と判断される国においても権利化することを</w:t>
      </w:r>
      <w:r w:rsidRPr="00EE01F4">
        <w:rPr>
          <w:rFonts w:ascii="MS 明朝" w:eastAsia="MS 明朝" w:hAnsi="Meiryo UI" w:cs="Times New Roman" w:hint="eastAsia"/>
          <w:szCs w:val="24"/>
        </w:rPr>
        <w:t>原則とする。</w:t>
      </w:r>
    </w:p>
    <w:p w14:paraId="049AEBEC" w14:textId="77777777" w:rsidR="00E709FC" w:rsidRPr="00EE01F4" w:rsidRDefault="00EE01F4" w:rsidP="006C71C5">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２</w:t>
      </w:r>
      <w:r w:rsidR="00E709FC" w:rsidRPr="00EE01F4">
        <w:rPr>
          <w:rFonts w:ascii="MS 明朝" w:eastAsia="MS 明朝" w:hAnsi="Meiryo UI" w:cs="Times New Roman" w:hint="eastAsia"/>
          <w:szCs w:val="24"/>
        </w:rPr>
        <w:t xml:space="preserve">　知財運営委員会は、</w:t>
      </w:r>
      <w:r w:rsidR="00A15A9D" w:rsidRPr="00EE01F4">
        <w:rPr>
          <w:rFonts w:ascii="MS 明朝" w:eastAsia="MS 明朝" w:hAnsi="Meiryo UI" w:cs="Times New Roman" w:hint="eastAsia"/>
          <w:szCs w:val="24"/>
        </w:rPr>
        <w:t>委託研究機関</w:t>
      </w:r>
      <w:r w:rsidR="00E709FC" w:rsidRPr="00EE01F4">
        <w:rPr>
          <w:rFonts w:ascii="MS 明朝" w:eastAsia="MS 明朝" w:hAnsi="Meiryo UI" w:cs="Times New Roman" w:hint="eastAsia"/>
          <w:szCs w:val="24"/>
        </w:rPr>
        <w:t>と協議の上、</w:t>
      </w:r>
      <w:r w:rsidR="00A15A9D" w:rsidRPr="00EE01F4">
        <w:rPr>
          <w:rFonts w:ascii="MS 明朝" w:eastAsia="MS 明朝" w:hAnsi="Meiryo UI" w:cs="Times New Roman" w:hint="eastAsia"/>
          <w:szCs w:val="24"/>
        </w:rPr>
        <w:t>委託研究機関</w:t>
      </w:r>
      <w:r w:rsidR="00E709FC" w:rsidRPr="00EE01F4">
        <w:rPr>
          <w:rFonts w:ascii="MS 明朝" w:eastAsia="MS 明朝" w:hAnsi="Meiryo UI" w:cs="Times New Roman" w:hint="eastAsia"/>
          <w:szCs w:val="24"/>
        </w:rPr>
        <w:t>が出願による権利化を行わないと判断した国において出願する権利を他の</w:t>
      </w:r>
      <w:r w:rsidR="00A15A9D" w:rsidRPr="00EE01F4">
        <w:rPr>
          <w:rFonts w:ascii="MS 明朝" w:eastAsia="MS 明朝" w:hAnsi="Meiryo UI" w:cs="Times New Roman" w:hint="eastAsia"/>
          <w:szCs w:val="24"/>
        </w:rPr>
        <w:t>委託研究機関</w:t>
      </w:r>
      <w:r w:rsidR="00E709FC" w:rsidRPr="00EE01F4">
        <w:rPr>
          <w:rFonts w:ascii="MS 明朝" w:eastAsia="MS 明朝" w:hAnsi="Meiryo UI" w:cs="Times New Roman" w:hint="eastAsia"/>
          <w:szCs w:val="24"/>
        </w:rPr>
        <w:t>に譲渡させることができる。</w:t>
      </w:r>
    </w:p>
    <w:p w14:paraId="46595F93" w14:textId="0109D738" w:rsidR="00E709FC" w:rsidRPr="00EE01F4" w:rsidRDefault="00EE01F4" w:rsidP="006C71C5">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３</w:t>
      </w:r>
      <w:r w:rsidR="00E709FC" w:rsidRPr="00EE01F4">
        <w:rPr>
          <w:rFonts w:ascii="MS 明朝" w:eastAsia="MS 明朝" w:hAnsi="Meiryo UI" w:cs="Times New Roman" w:hint="eastAsia"/>
          <w:szCs w:val="24"/>
        </w:rPr>
        <w:t xml:space="preserve">　</w:t>
      </w:r>
      <w:r w:rsidR="00A15A9D" w:rsidRPr="00EE01F4">
        <w:rPr>
          <w:rFonts w:ascii="MS 明朝" w:eastAsia="MS 明朝" w:hAnsi="Meiryo UI" w:cs="Times New Roman" w:hint="eastAsia"/>
          <w:szCs w:val="24"/>
        </w:rPr>
        <w:t>事業</w:t>
      </w:r>
      <w:r w:rsidR="00E709FC" w:rsidRPr="00EE01F4">
        <w:rPr>
          <w:rFonts w:ascii="MS 明朝" w:eastAsia="MS 明朝" w:hAnsi="Meiryo UI" w:cs="Times New Roman" w:hint="eastAsia"/>
          <w:szCs w:val="24"/>
        </w:rPr>
        <w:t>の成果の出願等に要する費用は、原則として出願人が負担するものとする。</w:t>
      </w:r>
    </w:p>
    <w:p w14:paraId="6DB475FF" w14:textId="77777777" w:rsidR="00E709FC" w:rsidRPr="00EE01F4" w:rsidRDefault="00E709FC" w:rsidP="006C71C5">
      <w:pPr>
        <w:spacing w:line="360" w:lineRule="exact"/>
        <w:ind w:left="210" w:hangingChars="100" w:hanging="210"/>
        <w:rPr>
          <w:rFonts w:ascii="MS 明朝" w:eastAsia="MS 明朝" w:hAnsi="Meiryo UI" w:cs="Times New Roman"/>
          <w:szCs w:val="24"/>
        </w:rPr>
      </w:pPr>
    </w:p>
    <w:p w14:paraId="3F1FB18C" w14:textId="77777777" w:rsidR="00E709FC" w:rsidRPr="00EE01F4" w:rsidRDefault="00EE01F4" w:rsidP="006C71C5">
      <w:pPr>
        <w:spacing w:line="360" w:lineRule="exact"/>
        <w:ind w:left="210" w:hangingChars="100" w:hanging="210"/>
        <w:rPr>
          <w:rFonts w:ascii="MS 明朝" w:eastAsia="MS 明朝" w:hAnsi="Meiryo UI" w:cs="Times New Roman"/>
          <w:szCs w:val="24"/>
        </w:rPr>
      </w:pPr>
      <w:bookmarkStart w:id="17" w:name="_Hlk129243176"/>
      <w:r>
        <w:rPr>
          <w:rFonts w:ascii="MS 明朝" w:eastAsia="MS 明朝" w:hAnsi="Meiryo UI" w:cs="Times New Roman" w:hint="eastAsia"/>
          <w:szCs w:val="24"/>
        </w:rPr>
        <w:t>（</w:t>
      </w:r>
      <w:r w:rsidR="003F0F41" w:rsidRPr="00EE01F4">
        <w:rPr>
          <w:rFonts w:ascii="MS 明朝" w:eastAsia="MS 明朝" w:hAnsi="Meiryo UI" w:cs="Times New Roman" w:hint="eastAsia"/>
          <w:szCs w:val="24"/>
        </w:rPr>
        <w:t>フォアグラウンド</w:t>
      </w:r>
      <w:r>
        <w:rPr>
          <w:rFonts w:ascii="MS 明朝" w:eastAsia="MS 明朝" w:hAnsi="Meiryo UI" w:cs="Times New Roman" w:hint="eastAsia"/>
          <w:szCs w:val="24"/>
        </w:rPr>
        <w:t>ＩＰ</w:t>
      </w:r>
      <w:r w:rsidR="00E709FC" w:rsidRPr="00EE01F4">
        <w:rPr>
          <w:rFonts w:ascii="MS 明朝" w:eastAsia="MS 明朝" w:hAnsi="Meiryo UI" w:cs="Times New Roman" w:hint="eastAsia"/>
          <w:szCs w:val="24"/>
        </w:rPr>
        <w:t>の帰属</w:t>
      </w:r>
      <w:r>
        <w:rPr>
          <w:rFonts w:ascii="MS 明朝" w:eastAsia="MS 明朝" w:hAnsi="Meiryo UI" w:cs="Times New Roman" w:hint="eastAsia"/>
          <w:szCs w:val="24"/>
        </w:rPr>
        <w:t>）</w:t>
      </w:r>
    </w:p>
    <w:p w14:paraId="3DEB0FB7" w14:textId="77777777" w:rsidR="00CD1D20" w:rsidRPr="00EE01F4" w:rsidRDefault="00E709FC" w:rsidP="00CD1D20">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８</w:t>
      </w:r>
      <w:r w:rsidRPr="00EE01F4">
        <w:rPr>
          <w:rFonts w:ascii="MS 明朝" w:eastAsia="MS 明朝" w:hAnsi="Meiryo UI" w:cs="Times New Roman" w:hint="eastAsia"/>
          <w:szCs w:val="24"/>
        </w:rPr>
        <w:t xml:space="preserve">条　</w:t>
      </w:r>
      <w:r w:rsidR="00CD1D20" w:rsidRPr="00EE01F4">
        <w:rPr>
          <w:rFonts w:ascii="MS 明朝" w:eastAsia="MS 明朝" w:hAnsi="Meiryo UI" w:cs="Times New Roman" w:hint="eastAsia"/>
          <w:szCs w:val="24"/>
        </w:rPr>
        <w:t>フォアグラウンド</w:t>
      </w:r>
      <w:r w:rsidR="00EE01F4">
        <w:rPr>
          <w:rFonts w:ascii="MS 明朝" w:eastAsia="MS 明朝" w:hAnsi="Meiryo UI" w:cs="Times New Roman" w:hint="eastAsia"/>
          <w:szCs w:val="24"/>
        </w:rPr>
        <w:t>ＩＰ</w:t>
      </w:r>
      <w:r w:rsidR="00CD1D20" w:rsidRPr="00EE01F4">
        <w:rPr>
          <w:rFonts w:ascii="MS 明朝" w:eastAsia="MS 明朝" w:hAnsi="Meiryo UI" w:cs="Times New Roman" w:hint="eastAsia"/>
          <w:szCs w:val="24"/>
        </w:rPr>
        <w:t>は、発明者等が属する</w:t>
      </w:r>
      <w:r w:rsidR="00A15A9D" w:rsidRPr="00EE01F4">
        <w:rPr>
          <w:rFonts w:ascii="MS 明朝" w:eastAsia="MS 明朝" w:hAnsi="Meiryo UI" w:cs="Times New Roman" w:hint="eastAsia"/>
          <w:szCs w:val="24"/>
        </w:rPr>
        <w:t>委託研究機関</w:t>
      </w:r>
      <w:r w:rsidR="00CD1D20" w:rsidRPr="00EE01F4">
        <w:rPr>
          <w:rFonts w:ascii="MS 明朝" w:eastAsia="MS 明朝" w:hAnsi="Meiryo UI" w:cs="Times New Roman" w:hint="eastAsia"/>
          <w:szCs w:val="24"/>
        </w:rPr>
        <w:t>の職務発明規程等に基づき当該参加者に承継させるものとする。</w:t>
      </w:r>
    </w:p>
    <w:p w14:paraId="7DC6C0BC" w14:textId="6E465890" w:rsidR="00E709FC" w:rsidRPr="00EE01F4" w:rsidRDefault="00EE01F4" w:rsidP="00CD1D20">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２</w:t>
      </w:r>
      <w:r w:rsidR="00CD1D20" w:rsidRPr="00EE01F4">
        <w:rPr>
          <w:rFonts w:ascii="MS 明朝" w:eastAsia="MS 明朝" w:hAnsi="Meiryo UI" w:cs="Times New Roman" w:hint="eastAsia"/>
          <w:szCs w:val="24"/>
        </w:rPr>
        <w:t xml:space="preserve">　発明者等の所属する</w:t>
      </w:r>
      <w:r w:rsidR="00A15A9D" w:rsidRPr="00EE01F4">
        <w:rPr>
          <w:rFonts w:ascii="MS 明朝" w:eastAsia="MS 明朝" w:hAnsi="Meiryo UI" w:cs="Times New Roman" w:hint="eastAsia"/>
          <w:szCs w:val="24"/>
        </w:rPr>
        <w:t>委託研究機関</w:t>
      </w:r>
      <w:r w:rsidR="00CD1D20" w:rsidRPr="00EE01F4">
        <w:rPr>
          <w:rFonts w:ascii="MS 明朝" w:eastAsia="MS 明朝" w:hAnsi="Meiryo UI" w:cs="Times New Roman" w:hint="eastAsia"/>
          <w:szCs w:val="24"/>
        </w:rPr>
        <w:t>が二以上に亘る場合にあっては、各</w:t>
      </w:r>
      <w:r w:rsidR="00A15A9D" w:rsidRPr="00EE01F4">
        <w:rPr>
          <w:rFonts w:ascii="MS 明朝" w:eastAsia="MS 明朝" w:hAnsi="Meiryo UI" w:cs="Times New Roman" w:hint="eastAsia"/>
          <w:szCs w:val="24"/>
        </w:rPr>
        <w:t>委託研究機関</w:t>
      </w:r>
      <w:r w:rsidR="00CD1D20" w:rsidRPr="00EE01F4">
        <w:rPr>
          <w:rFonts w:ascii="MS 明朝" w:eastAsia="MS 明朝" w:hAnsi="Meiryo UI" w:cs="Times New Roman" w:hint="eastAsia"/>
          <w:szCs w:val="24"/>
        </w:rPr>
        <w:t>の持分は、当該</w:t>
      </w:r>
      <w:r w:rsidR="00A15A9D" w:rsidRPr="00EE01F4">
        <w:rPr>
          <w:rFonts w:ascii="MS 明朝" w:eastAsia="MS 明朝" w:hAnsi="Meiryo UI" w:cs="Times New Roman" w:hint="eastAsia"/>
          <w:szCs w:val="24"/>
        </w:rPr>
        <w:t>委託研究機関</w:t>
      </w:r>
      <w:r w:rsidR="00F12BCE">
        <w:rPr>
          <w:rFonts w:ascii="MS 明朝" w:eastAsia="MS 明朝" w:hAnsi="Meiryo UI" w:cs="Times New Roman" w:hint="eastAsia"/>
          <w:szCs w:val="24"/>
        </w:rPr>
        <w:t>の</w:t>
      </w:r>
      <w:r w:rsidR="00CD1D20" w:rsidRPr="00EE01F4">
        <w:rPr>
          <w:rFonts w:ascii="MS 明朝" w:eastAsia="MS 明朝" w:hAnsi="Meiryo UI" w:cs="Times New Roman" w:hint="eastAsia"/>
          <w:szCs w:val="24"/>
        </w:rPr>
        <w:t>間で協議して決定するものとする。ただし、当該二以上の</w:t>
      </w:r>
      <w:r w:rsidR="00A15A9D" w:rsidRPr="00EE01F4">
        <w:rPr>
          <w:rFonts w:ascii="MS 明朝" w:eastAsia="MS 明朝" w:hAnsi="Meiryo UI" w:cs="Times New Roman" w:hint="eastAsia"/>
          <w:szCs w:val="24"/>
        </w:rPr>
        <w:t>委託研究機関</w:t>
      </w:r>
      <w:r w:rsidR="00F12BCE">
        <w:rPr>
          <w:rFonts w:ascii="MS 明朝" w:eastAsia="MS 明朝" w:hAnsi="Meiryo UI" w:cs="Times New Roman" w:hint="eastAsia"/>
          <w:szCs w:val="24"/>
        </w:rPr>
        <w:t>の</w:t>
      </w:r>
      <w:r w:rsidR="00CD1D20" w:rsidRPr="00EE01F4">
        <w:rPr>
          <w:rFonts w:ascii="MS 明朝" w:eastAsia="MS 明朝" w:hAnsi="Meiryo UI" w:cs="Times New Roman" w:hint="eastAsia"/>
          <w:szCs w:val="24"/>
        </w:rPr>
        <w:t>間で同意が得られている場合、</w:t>
      </w:r>
      <w:r w:rsidR="00A15A9D" w:rsidRPr="00EE01F4">
        <w:rPr>
          <w:rFonts w:ascii="MS 明朝" w:eastAsia="MS 明朝" w:hAnsi="Meiryo UI" w:cs="Times New Roman" w:hint="eastAsia"/>
          <w:szCs w:val="24"/>
        </w:rPr>
        <w:t>委託研究機関</w:t>
      </w:r>
      <w:r w:rsidR="00CD1D20" w:rsidRPr="00EE01F4">
        <w:rPr>
          <w:rFonts w:ascii="MS 明朝" w:eastAsia="MS 明朝" w:hAnsi="Meiryo UI" w:cs="Times New Roman" w:hint="eastAsia"/>
          <w:szCs w:val="24"/>
        </w:rPr>
        <w:t>はフォアグラウンド</w:t>
      </w:r>
      <w:r>
        <w:rPr>
          <w:rFonts w:ascii="MS 明朝" w:eastAsia="MS 明朝" w:hAnsi="Meiryo UI" w:cs="Times New Roman" w:hint="eastAsia"/>
          <w:szCs w:val="24"/>
        </w:rPr>
        <w:t>ＩＰ</w:t>
      </w:r>
      <w:r w:rsidR="00CD1D20" w:rsidRPr="00EE01F4">
        <w:rPr>
          <w:rFonts w:ascii="MS 明朝" w:eastAsia="MS 明朝" w:hAnsi="Meiryo UI" w:cs="Times New Roman" w:hint="eastAsia"/>
          <w:szCs w:val="24"/>
        </w:rPr>
        <w:t>の持分を他の</w:t>
      </w:r>
      <w:r w:rsidR="00A15A9D" w:rsidRPr="00EE01F4">
        <w:rPr>
          <w:rFonts w:ascii="MS 明朝" w:eastAsia="MS 明朝" w:hAnsi="Meiryo UI" w:cs="Times New Roman" w:hint="eastAsia"/>
          <w:szCs w:val="24"/>
        </w:rPr>
        <w:t>委託研究機関</w:t>
      </w:r>
      <w:r w:rsidR="00CD1D20" w:rsidRPr="00EE01F4">
        <w:rPr>
          <w:rFonts w:ascii="MS 明朝" w:eastAsia="MS 明朝" w:hAnsi="Meiryo UI" w:cs="Times New Roman" w:hint="eastAsia"/>
          <w:szCs w:val="24"/>
        </w:rPr>
        <w:t>に譲渡することができる。</w:t>
      </w:r>
    </w:p>
    <w:bookmarkEnd w:id="17"/>
    <w:p w14:paraId="4CDCE3A8" w14:textId="77777777" w:rsidR="00864C2A" w:rsidRPr="00EE01F4" w:rsidRDefault="00864C2A" w:rsidP="006C71C5">
      <w:pPr>
        <w:spacing w:line="360" w:lineRule="exact"/>
        <w:ind w:left="210" w:hangingChars="100" w:hanging="210"/>
        <w:rPr>
          <w:rFonts w:ascii="MS 明朝" w:eastAsia="MS 明朝" w:hAnsi="Meiryo UI" w:cs="Times New Roman"/>
          <w:szCs w:val="24"/>
        </w:rPr>
      </w:pPr>
    </w:p>
    <w:p w14:paraId="51168B82" w14:textId="77777777" w:rsidR="00E709FC" w:rsidRPr="00EE01F4" w:rsidRDefault="00EE01F4" w:rsidP="006C71C5">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w:t>
      </w:r>
      <w:r w:rsidR="00E709FC" w:rsidRPr="00EE01F4">
        <w:rPr>
          <w:rFonts w:ascii="MS 明朝" w:eastAsia="MS 明朝" w:hAnsi="Meiryo UI" w:cs="Times New Roman" w:hint="eastAsia"/>
          <w:szCs w:val="24"/>
        </w:rPr>
        <w:t>共有するフォアグラウンド</w:t>
      </w:r>
      <w:r>
        <w:rPr>
          <w:rFonts w:ascii="MS 明朝" w:eastAsia="MS 明朝" w:hAnsi="Meiryo UI" w:cs="Times New Roman" w:hint="eastAsia"/>
          <w:szCs w:val="24"/>
        </w:rPr>
        <w:t>ＩＰ</w:t>
      </w:r>
      <w:r w:rsidR="00E709FC" w:rsidRPr="00EE01F4">
        <w:rPr>
          <w:rFonts w:ascii="MS 明朝" w:eastAsia="MS 明朝" w:hAnsi="Meiryo UI" w:cs="Times New Roman" w:hint="eastAsia"/>
          <w:szCs w:val="24"/>
        </w:rPr>
        <w:t>の</w:t>
      </w:r>
      <w:r w:rsidR="00DE7F47" w:rsidRPr="00EE01F4">
        <w:rPr>
          <w:rFonts w:ascii="MS 明朝" w:eastAsia="MS 明朝" w:hAnsi="Meiryo UI" w:cs="Times New Roman" w:hint="eastAsia"/>
          <w:szCs w:val="24"/>
        </w:rPr>
        <w:t>取扱い</w:t>
      </w:r>
      <w:r>
        <w:rPr>
          <w:rFonts w:ascii="MS 明朝" w:eastAsia="MS 明朝" w:hAnsi="Meiryo UI" w:cs="Times New Roman" w:hint="eastAsia"/>
          <w:szCs w:val="24"/>
        </w:rPr>
        <w:t>）</w:t>
      </w:r>
    </w:p>
    <w:p w14:paraId="68F2CE25" w14:textId="77777777" w:rsidR="00CD1D20" w:rsidRPr="00EE01F4" w:rsidRDefault="00E709FC" w:rsidP="00CD1D20">
      <w:pPr>
        <w:spacing w:line="360" w:lineRule="exact"/>
        <w:ind w:left="210" w:hangingChars="100" w:hanging="210"/>
        <w:rPr>
          <w:rFonts w:ascii="MS 明朝" w:eastAsia="MS 明朝" w:hAnsi="Meiryo UI" w:cs="Times New Roman"/>
          <w:szCs w:val="24"/>
        </w:rPr>
      </w:pPr>
      <w:bookmarkStart w:id="18" w:name="_Hlk129243205"/>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９</w:t>
      </w:r>
      <w:r w:rsidRPr="00EE01F4">
        <w:rPr>
          <w:rFonts w:ascii="MS 明朝" w:eastAsia="MS 明朝" w:hAnsi="Meiryo UI" w:cs="Times New Roman" w:hint="eastAsia"/>
          <w:szCs w:val="24"/>
        </w:rPr>
        <w:t xml:space="preserve">条　</w:t>
      </w:r>
      <w:r w:rsidR="00E450FE" w:rsidRPr="00EE01F4">
        <w:rPr>
          <w:rFonts w:ascii="MS 明朝" w:eastAsia="MS 明朝" w:hAnsi="Meiryo UI" w:cs="Times New Roman" w:hint="eastAsia"/>
          <w:szCs w:val="24"/>
        </w:rPr>
        <w:t>委託研究機関</w:t>
      </w:r>
      <w:r w:rsidR="00CD1D20" w:rsidRPr="00EE01F4">
        <w:rPr>
          <w:rFonts w:ascii="MS 明朝" w:eastAsia="MS 明朝" w:hAnsi="Meiryo UI" w:cs="Times New Roman" w:hint="eastAsia"/>
          <w:szCs w:val="24"/>
        </w:rPr>
        <w:t>は、他の</w:t>
      </w:r>
      <w:r w:rsidR="00E450FE" w:rsidRPr="00EE01F4">
        <w:rPr>
          <w:rFonts w:ascii="MS 明朝" w:eastAsia="MS 明朝" w:hAnsi="Meiryo UI" w:cs="Times New Roman" w:hint="eastAsia"/>
          <w:szCs w:val="24"/>
        </w:rPr>
        <w:t>委託研究機関</w:t>
      </w:r>
      <w:r w:rsidR="00CD1D20" w:rsidRPr="00EE01F4">
        <w:rPr>
          <w:rFonts w:ascii="MS 明朝" w:eastAsia="MS 明朝" w:hAnsi="Meiryo UI" w:cs="Times New Roman" w:hint="eastAsia"/>
          <w:szCs w:val="24"/>
        </w:rPr>
        <w:t>と共有するフォアグラウンド</w:t>
      </w:r>
      <w:r w:rsidR="00EE01F4">
        <w:rPr>
          <w:rFonts w:ascii="MS 明朝" w:eastAsia="MS 明朝" w:hAnsi="Meiryo UI" w:cs="Times New Roman" w:hint="eastAsia"/>
          <w:szCs w:val="24"/>
        </w:rPr>
        <w:t>ＩＰ</w:t>
      </w:r>
      <w:r w:rsidR="00CD1D20" w:rsidRPr="00EE01F4">
        <w:rPr>
          <w:rFonts w:ascii="MS 明朝" w:eastAsia="MS 明朝" w:hAnsi="Meiryo UI" w:cs="Times New Roman" w:hint="eastAsia"/>
          <w:szCs w:val="24"/>
        </w:rPr>
        <w:t>について、原則として、自由かつ無償にて実施できるものとする。ただし、共有者間で同意が得られている場合は、他の扱いとすることを妨げない。</w:t>
      </w:r>
    </w:p>
    <w:p w14:paraId="45DB4C10" w14:textId="71922900" w:rsidR="00E709FC" w:rsidRPr="00EE01F4" w:rsidRDefault="00EE01F4" w:rsidP="006C71C5">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２</w:t>
      </w:r>
      <w:r w:rsidR="00CD1D20" w:rsidRPr="00EE01F4">
        <w:rPr>
          <w:rFonts w:ascii="MS 明朝" w:eastAsia="MS 明朝" w:hAnsi="Meiryo UI" w:cs="Times New Roman" w:hint="eastAsia"/>
          <w:szCs w:val="24"/>
        </w:rPr>
        <w:t xml:space="preserve">　前項の事項について当事者間の協議が難航し、</w:t>
      </w:r>
      <w:r w:rsidR="00E450FE" w:rsidRPr="00EE01F4">
        <w:rPr>
          <w:rFonts w:ascii="MS 明朝" w:eastAsia="MS 明朝" w:hAnsi="Meiryo UI" w:cs="Times New Roman" w:hint="eastAsia"/>
          <w:szCs w:val="24"/>
        </w:rPr>
        <w:t>事業</w:t>
      </w:r>
      <w:r w:rsidR="00CD1D20" w:rsidRPr="00EE01F4">
        <w:rPr>
          <w:rFonts w:ascii="MS 明朝" w:eastAsia="MS 明朝" w:hAnsi="Meiryo UI" w:cs="Times New Roman" w:hint="eastAsia"/>
          <w:szCs w:val="24"/>
        </w:rPr>
        <w:t>の成果の事業化に支障を及ぼすおそれがある場合は、知財運営委員会において調整し、当事者間で合理的な解決を図るものとする。</w:t>
      </w:r>
      <w:bookmarkEnd w:id="18"/>
    </w:p>
    <w:p w14:paraId="0901EDDD" w14:textId="77777777" w:rsidR="00E42096" w:rsidRPr="00EE01F4" w:rsidRDefault="00E42096" w:rsidP="003F0F41">
      <w:pPr>
        <w:spacing w:line="360" w:lineRule="exact"/>
        <w:ind w:left="210" w:hangingChars="100" w:hanging="210"/>
        <w:rPr>
          <w:rFonts w:ascii="MS 明朝" w:eastAsia="MS 明朝" w:hAnsi="Meiryo UI" w:cs="Times New Roman"/>
          <w:szCs w:val="24"/>
        </w:rPr>
      </w:pPr>
      <w:bookmarkStart w:id="19" w:name="_Hlk129243249"/>
    </w:p>
    <w:p w14:paraId="2A0EE7EA" w14:textId="77777777" w:rsidR="00E709FC" w:rsidRPr="00EE01F4" w:rsidRDefault="00EE01F4" w:rsidP="003F0F41">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w:t>
      </w:r>
      <w:r w:rsidR="003F0F41" w:rsidRPr="00EE01F4">
        <w:rPr>
          <w:rFonts w:ascii="MS 明朝" w:eastAsia="MS 明朝" w:hAnsi="Meiryo UI" w:cs="Times New Roman" w:hint="eastAsia"/>
          <w:szCs w:val="24"/>
        </w:rPr>
        <w:t>知的財産権の権利不行使と実施許諾</w:t>
      </w:r>
      <w:r>
        <w:rPr>
          <w:rFonts w:ascii="MS 明朝" w:eastAsia="MS 明朝" w:hAnsi="Meiryo UI" w:cs="Times New Roman" w:hint="eastAsia"/>
          <w:szCs w:val="24"/>
        </w:rPr>
        <w:t>）</w:t>
      </w:r>
    </w:p>
    <w:p w14:paraId="18E3D16E" w14:textId="5282CB18" w:rsidR="00E42096" w:rsidRPr="00EE01F4" w:rsidRDefault="00E709FC" w:rsidP="00E42096">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１０</w:t>
      </w:r>
      <w:r w:rsidRPr="00EE01F4">
        <w:rPr>
          <w:rFonts w:ascii="MS 明朝" w:eastAsia="MS 明朝" w:hAnsi="Meiryo UI" w:cs="Times New Roman" w:hint="eastAsia"/>
          <w:szCs w:val="24"/>
        </w:rPr>
        <w:t xml:space="preserve">条　</w:t>
      </w:r>
      <w:r w:rsidR="005D1B47" w:rsidRPr="00EE01F4">
        <w:rPr>
          <w:rFonts w:ascii="MS 明朝" w:eastAsia="MS 明朝" w:hAnsi="Meiryo UI" w:cs="Times New Roman" w:hint="eastAsia"/>
          <w:szCs w:val="24"/>
        </w:rPr>
        <w:t>委託研究機関</w:t>
      </w:r>
      <w:r w:rsidR="00E42096" w:rsidRPr="00EE01F4">
        <w:rPr>
          <w:rFonts w:ascii="MS 明朝" w:eastAsia="MS 明朝" w:hAnsi="Meiryo UI" w:cs="Times New Roman" w:hint="eastAsia"/>
          <w:szCs w:val="24"/>
        </w:rPr>
        <w:t>は、自己が保有する知的財産権</w:t>
      </w:r>
      <w:r w:rsidR="00EE01F4">
        <w:rPr>
          <w:rFonts w:ascii="MS 明朝" w:eastAsia="MS 明朝" w:hAnsi="Meiryo UI" w:cs="Times New Roman" w:hint="eastAsia"/>
          <w:szCs w:val="24"/>
        </w:rPr>
        <w:t>（</w:t>
      </w:r>
      <w:r w:rsidR="00E42096" w:rsidRPr="00EE01F4">
        <w:rPr>
          <w:rFonts w:ascii="MS 明朝" w:eastAsia="MS 明朝" w:hAnsi="Meiryo UI" w:cs="Times New Roman" w:hint="eastAsia"/>
          <w:szCs w:val="24"/>
        </w:rPr>
        <w:t>フォアグラウンド</w:t>
      </w:r>
      <w:r w:rsidR="00EE01F4">
        <w:rPr>
          <w:rFonts w:ascii="MS 明朝" w:eastAsia="MS 明朝" w:hAnsi="Meiryo UI" w:cs="Times New Roman" w:hint="eastAsia"/>
          <w:szCs w:val="24"/>
        </w:rPr>
        <w:t>ＩＰ</w:t>
      </w:r>
      <w:r w:rsidR="00E42096" w:rsidRPr="00EE01F4">
        <w:rPr>
          <w:rFonts w:ascii="MS 明朝" w:eastAsia="MS 明朝" w:hAnsi="Meiryo UI" w:cs="Times New Roman" w:hint="eastAsia"/>
          <w:szCs w:val="24"/>
        </w:rPr>
        <w:t>及びバックグラウンド</w:t>
      </w:r>
      <w:r w:rsidR="00EE01F4">
        <w:rPr>
          <w:rFonts w:ascii="MS 明朝" w:eastAsia="MS 明朝" w:hAnsi="Meiryo UI" w:cs="Times New Roman" w:hint="eastAsia"/>
          <w:szCs w:val="24"/>
        </w:rPr>
        <w:t>ＩＰ</w:t>
      </w:r>
      <w:r w:rsidR="00E42096" w:rsidRPr="00EE01F4">
        <w:rPr>
          <w:rFonts w:ascii="MS 明朝" w:eastAsia="MS 明朝" w:hAnsi="Meiryo UI" w:cs="Times New Roman" w:hint="eastAsia"/>
          <w:szCs w:val="24"/>
        </w:rPr>
        <w:t>のいずれをも含む。以下本条において同じ。</w:t>
      </w:r>
      <w:r w:rsidR="00EE01F4">
        <w:rPr>
          <w:rFonts w:ascii="MS 明朝" w:eastAsia="MS 明朝" w:hAnsi="Meiryo UI" w:cs="Times New Roman" w:hint="eastAsia"/>
          <w:szCs w:val="24"/>
        </w:rPr>
        <w:t>）</w:t>
      </w:r>
      <w:r w:rsidR="00E42096" w:rsidRPr="00EE01F4">
        <w:rPr>
          <w:rFonts w:ascii="MS 明朝" w:eastAsia="MS 明朝" w:hAnsi="Meiryo UI" w:cs="Times New Roman" w:hint="eastAsia"/>
          <w:szCs w:val="24"/>
        </w:rPr>
        <w:t>について、</w:t>
      </w:r>
      <w:r w:rsidR="005D1B47" w:rsidRPr="00EE01F4">
        <w:rPr>
          <w:rFonts w:ascii="MS 明朝" w:eastAsia="MS 明朝" w:hAnsi="Meiryo UI" w:cs="Times New Roman" w:hint="eastAsia"/>
          <w:szCs w:val="24"/>
        </w:rPr>
        <w:t>事業</w:t>
      </w:r>
      <w:r w:rsidR="00E42096" w:rsidRPr="00EE01F4">
        <w:rPr>
          <w:rFonts w:ascii="MS 明朝" w:eastAsia="MS 明朝" w:hAnsi="Meiryo UI" w:cs="Times New Roman" w:hint="eastAsia"/>
          <w:szCs w:val="24"/>
        </w:rPr>
        <w:t>期間中における他の</w:t>
      </w:r>
      <w:r w:rsidR="005D1B47" w:rsidRPr="00EE01F4">
        <w:rPr>
          <w:rFonts w:ascii="MS 明朝" w:eastAsia="MS 明朝" w:hAnsi="Meiryo UI" w:cs="Times New Roman" w:hint="eastAsia"/>
          <w:szCs w:val="24"/>
        </w:rPr>
        <w:t>委託研究機関</w:t>
      </w:r>
      <w:r w:rsidR="00E42096" w:rsidRPr="00EE01F4">
        <w:rPr>
          <w:rFonts w:ascii="MS 明朝" w:eastAsia="MS 明朝" w:hAnsi="Meiryo UI" w:cs="Times New Roman" w:hint="eastAsia"/>
          <w:szCs w:val="24"/>
        </w:rPr>
        <w:t>による</w:t>
      </w:r>
      <w:r w:rsidR="005D1B47" w:rsidRPr="00EE01F4">
        <w:rPr>
          <w:rFonts w:ascii="MS 明朝" w:eastAsia="MS 明朝" w:hAnsi="Meiryo UI" w:cs="Times New Roman" w:hint="eastAsia"/>
          <w:szCs w:val="24"/>
        </w:rPr>
        <w:t>事業</w:t>
      </w:r>
      <w:r w:rsidR="00E42096" w:rsidRPr="00EE01F4">
        <w:rPr>
          <w:rFonts w:ascii="MS 明朝" w:eastAsia="MS 明朝" w:hAnsi="Meiryo UI" w:cs="Times New Roman" w:hint="eastAsia"/>
          <w:szCs w:val="24"/>
        </w:rPr>
        <w:t>内での研究開発活動に対しては、当該知的財産権を行使しないものとし、</w:t>
      </w:r>
      <w:r w:rsidR="005D1B47" w:rsidRPr="00EE01F4">
        <w:rPr>
          <w:rFonts w:ascii="MS 明朝" w:eastAsia="MS 明朝" w:hAnsi="Meiryo UI" w:cs="Times New Roman" w:hint="eastAsia"/>
          <w:szCs w:val="24"/>
        </w:rPr>
        <w:t>事業</w:t>
      </w:r>
      <w:r w:rsidR="00E42096" w:rsidRPr="00EE01F4">
        <w:rPr>
          <w:rFonts w:ascii="MS 明朝" w:eastAsia="MS 明朝" w:hAnsi="Meiryo UI" w:cs="Times New Roman" w:hint="eastAsia"/>
          <w:szCs w:val="24"/>
        </w:rPr>
        <w:t>の円滑な遂行に協力するものとする。ただし、次の各号のいずれかに該当する知的財産権についてはこの限りでない。</w:t>
      </w:r>
    </w:p>
    <w:p w14:paraId="76E61F22" w14:textId="21DFF022" w:rsidR="00E42096" w:rsidRPr="00EE01F4" w:rsidRDefault="00E42096" w:rsidP="00864C2A">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一　</w:t>
      </w:r>
      <w:r w:rsidR="005D1B47" w:rsidRPr="00EE01F4">
        <w:rPr>
          <w:rFonts w:ascii="MS 明朝" w:eastAsia="MS 明朝" w:hAnsi="Meiryo UI" w:cs="Times New Roman" w:hint="eastAsia"/>
          <w:szCs w:val="24"/>
        </w:rPr>
        <w:t>委託研究機関</w:t>
      </w:r>
      <w:r w:rsidR="00F12BCE">
        <w:rPr>
          <w:rFonts w:ascii="MS 明朝" w:eastAsia="MS 明朝" w:hAnsi="Meiryo UI" w:cs="Times New Roman" w:hint="eastAsia"/>
          <w:szCs w:val="24"/>
        </w:rPr>
        <w:t>の</w:t>
      </w:r>
      <w:r w:rsidRPr="00EE01F4">
        <w:rPr>
          <w:rFonts w:ascii="MS 明朝" w:eastAsia="MS 明朝" w:hAnsi="Meiryo UI" w:cs="Times New Roman" w:hint="eastAsia"/>
          <w:szCs w:val="24"/>
        </w:rPr>
        <w:t>間で有償により実施許諾すること等の別段の取決めがある知的財産権</w:t>
      </w:r>
    </w:p>
    <w:p w14:paraId="754541B3" w14:textId="77777777" w:rsidR="00E42096" w:rsidRPr="00EE01F4" w:rsidRDefault="00E42096" w:rsidP="00864C2A">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二　</w:t>
      </w:r>
      <w:r w:rsidR="005D1B47"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以外の第三者との共有であるバックグラウンド</w:t>
      </w:r>
      <w:r w:rsidR="00EE01F4">
        <w:rPr>
          <w:rFonts w:ascii="MS 明朝" w:eastAsia="MS 明朝" w:hAnsi="Meiryo UI" w:cs="Times New Roman" w:hint="eastAsia"/>
          <w:szCs w:val="24"/>
        </w:rPr>
        <w:t>ＩＰ</w:t>
      </w:r>
    </w:p>
    <w:p w14:paraId="7CF67506" w14:textId="77777777" w:rsidR="00E42096" w:rsidRPr="00EE01F4" w:rsidRDefault="00E42096" w:rsidP="00864C2A">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三　第三者への独占的な実施許諾がなされている</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実施許諾の交渉中を含む。</w:t>
      </w:r>
      <w:r w:rsidR="00EE01F4">
        <w:rPr>
          <w:rFonts w:ascii="MS 明朝" w:eastAsia="MS 明朝" w:hAnsi="Meiryo UI" w:cs="Times New Roman" w:hint="eastAsia"/>
          <w:szCs w:val="24"/>
        </w:rPr>
        <w:t>）</w:t>
      </w:r>
      <w:r w:rsidR="00E232FB" w:rsidRPr="00EE01F4">
        <w:rPr>
          <w:rFonts w:ascii="MS 明朝" w:eastAsia="MS 明朝" w:hAnsi="Meiryo UI" w:cs="Times New Roman" w:hint="eastAsia"/>
          <w:szCs w:val="24"/>
        </w:rPr>
        <w:t>又は約されている</w:t>
      </w:r>
      <w:r w:rsidRPr="00EE01F4">
        <w:rPr>
          <w:rFonts w:ascii="MS 明朝" w:eastAsia="MS 明朝" w:hAnsi="Meiryo UI" w:cs="Times New Roman" w:hint="eastAsia"/>
          <w:szCs w:val="24"/>
        </w:rPr>
        <w:t>バックグラウンド</w:t>
      </w:r>
      <w:r w:rsidR="00EE01F4">
        <w:rPr>
          <w:rFonts w:ascii="MS 明朝" w:eastAsia="MS 明朝" w:hAnsi="Meiryo UI" w:cs="Times New Roman" w:hint="eastAsia"/>
          <w:szCs w:val="24"/>
        </w:rPr>
        <w:t>ＩＰ</w:t>
      </w:r>
    </w:p>
    <w:p w14:paraId="15F450E8" w14:textId="2EA38C1B" w:rsidR="00C94C38" w:rsidRPr="00EE01F4" w:rsidRDefault="00E42096" w:rsidP="00C94C38">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四　発明者等に</w:t>
      </w:r>
      <w:r w:rsidR="005D1B47"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の</w:t>
      </w:r>
      <w:r w:rsidR="00EA1728" w:rsidRPr="00EE01F4">
        <w:rPr>
          <w:rFonts w:ascii="MS 明朝" w:eastAsia="MS 明朝" w:hAnsi="Meiryo UI" w:cs="Times New Roman" w:hint="eastAsia"/>
          <w:szCs w:val="24"/>
        </w:rPr>
        <w:t>研究開発参加者</w:t>
      </w:r>
      <w:r w:rsidRPr="00EE01F4">
        <w:rPr>
          <w:rFonts w:ascii="MS 明朝" w:eastAsia="MS 明朝" w:hAnsi="Meiryo UI" w:cs="Times New Roman" w:hint="eastAsia"/>
          <w:szCs w:val="24"/>
        </w:rPr>
        <w:t>が含まれない知的財産権であって、</w:t>
      </w:r>
      <w:r w:rsidR="005D1B47"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において研究開発を行う技術の範囲に含まれないバックグラウンド</w:t>
      </w:r>
      <w:r w:rsidR="00EE01F4">
        <w:rPr>
          <w:rFonts w:ascii="MS 明朝" w:eastAsia="MS 明朝" w:hAnsi="Meiryo UI" w:cs="Times New Roman" w:hint="eastAsia"/>
          <w:szCs w:val="24"/>
        </w:rPr>
        <w:t>ＩＰ</w:t>
      </w:r>
    </w:p>
    <w:p w14:paraId="58D09325" w14:textId="77777777" w:rsidR="00E42096" w:rsidRPr="00EE01F4" w:rsidRDefault="00E42096" w:rsidP="00C94C38">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五　その他、前各号に準じる合理的な理由のある知的財産権</w:t>
      </w:r>
    </w:p>
    <w:p w14:paraId="54A9DB7D" w14:textId="5342B0DD" w:rsidR="00E42096" w:rsidRPr="00EE01F4" w:rsidRDefault="00EE01F4" w:rsidP="00E42096">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２</w:t>
      </w:r>
      <w:r w:rsidR="00E42096" w:rsidRPr="00EE01F4">
        <w:rPr>
          <w:rFonts w:ascii="MS 明朝" w:eastAsia="MS 明朝" w:hAnsi="Meiryo UI" w:cs="Times New Roman" w:hint="eastAsia"/>
          <w:szCs w:val="24"/>
        </w:rPr>
        <w:t xml:space="preserve">　</w:t>
      </w:r>
      <w:r w:rsidR="005D1B47" w:rsidRPr="00EE01F4">
        <w:rPr>
          <w:rFonts w:ascii="MS 明朝" w:eastAsia="MS 明朝" w:hAnsi="Meiryo UI" w:cs="Times New Roman" w:hint="eastAsia"/>
          <w:szCs w:val="24"/>
        </w:rPr>
        <w:t>委託研究機関</w:t>
      </w:r>
      <w:r>
        <w:rPr>
          <w:rFonts w:ascii="MS 明朝" w:eastAsia="MS 明朝" w:hAnsi="Meiryo UI" w:cs="Times New Roman" w:hint="eastAsia"/>
          <w:szCs w:val="24"/>
        </w:rPr>
        <w:t>（</w:t>
      </w:r>
      <w:r w:rsidR="00E42096" w:rsidRPr="00EE01F4">
        <w:rPr>
          <w:rFonts w:ascii="MS 明朝" w:eastAsia="MS 明朝" w:hAnsi="Meiryo UI" w:cs="Times New Roman" w:hint="eastAsia"/>
          <w:szCs w:val="24"/>
        </w:rPr>
        <w:t>以下本項において「参加者</w:t>
      </w:r>
      <w:r>
        <w:rPr>
          <w:rFonts w:ascii="MS 明朝" w:eastAsia="MS 明朝" w:hAnsi="Meiryo UI" w:cs="Times New Roman" w:hint="eastAsia"/>
          <w:szCs w:val="24"/>
        </w:rPr>
        <w:t>Ａ</w:t>
      </w:r>
      <w:r w:rsidR="00E42096" w:rsidRPr="00EE01F4">
        <w:rPr>
          <w:rFonts w:ascii="MS 明朝" w:eastAsia="MS 明朝" w:hAnsi="Meiryo UI" w:cs="Times New Roman" w:hint="eastAsia"/>
          <w:szCs w:val="24"/>
        </w:rPr>
        <w:t>」という。</w:t>
      </w:r>
      <w:r>
        <w:rPr>
          <w:rFonts w:ascii="MS 明朝" w:eastAsia="MS 明朝" w:hAnsi="Meiryo UI" w:cs="Times New Roman" w:hint="eastAsia"/>
          <w:szCs w:val="24"/>
        </w:rPr>
        <w:t>）</w:t>
      </w:r>
      <w:r w:rsidR="00E42096" w:rsidRPr="00EE01F4">
        <w:rPr>
          <w:rFonts w:ascii="MS 明朝" w:eastAsia="MS 明朝" w:hAnsi="Meiryo UI" w:cs="Times New Roman" w:hint="eastAsia"/>
          <w:szCs w:val="24"/>
        </w:rPr>
        <w:t>が、</w:t>
      </w:r>
      <w:r w:rsidR="005D1B47" w:rsidRPr="00EE01F4">
        <w:rPr>
          <w:rFonts w:ascii="MS 明朝" w:eastAsia="MS 明朝" w:hAnsi="Meiryo UI" w:cs="Times New Roman" w:hint="eastAsia"/>
          <w:szCs w:val="24"/>
        </w:rPr>
        <w:t>事業</w:t>
      </w:r>
      <w:r w:rsidR="00E42096" w:rsidRPr="00EE01F4">
        <w:rPr>
          <w:rFonts w:ascii="MS 明朝" w:eastAsia="MS 明朝" w:hAnsi="Meiryo UI" w:cs="Times New Roman" w:hint="eastAsia"/>
          <w:szCs w:val="24"/>
        </w:rPr>
        <w:t>の成果を事業化するために、他の</w:t>
      </w:r>
      <w:r w:rsidR="005D1B47" w:rsidRPr="00EE01F4">
        <w:rPr>
          <w:rFonts w:ascii="MS 明朝" w:eastAsia="MS 明朝" w:hAnsi="Meiryo UI" w:cs="Times New Roman" w:hint="eastAsia"/>
          <w:szCs w:val="24"/>
        </w:rPr>
        <w:t>委託研究機関</w:t>
      </w:r>
      <w:r>
        <w:rPr>
          <w:rFonts w:ascii="MS 明朝" w:eastAsia="MS 明朝" w:hAnsi="Meiryo UI" w:cs="Times New Roman" w:hint="eastAsia"/>
          <w:szCs w:val="24"/>
        </w:rPr>
        <w:t>（</w:t>
      </w:r>
      <w:r w:rsidR="00E42096" w:rsidRPr="00EE01F4">
        <w:rPr>
          <w:rFonts w:ascii="MS 明朝" w:eastAsia="MS 明朝" w:hAnsi="Meiryo UI" w:cs="Times New Roman" w:hint="eastAsia"/>
          <w:szCs w:val="24"/>
        </w:rPr>
        <w:t>以下本項において「参加者</w:t>
      </w:r>
      <w:r>
        <w:rPr>
          <w:rFonts w:ascii="MS 明朝" w:eastAsia="MS 明朝" w:hAnsi="Meiryo UI" w:cs="Times New Roman" w:hint="eastAsia"/>
          <w:szCs w:val="24"/>
        </w:rPr>
        <w:t>Ｂ</w:t>
      </w:r>
      <w:r w:rsidR="00E42096" w:rsidRPr="00EE01F4">
        <w:rPr>
          <w:rFonts w:ascii="MS 明朝" w:eastAsia="MS 明朝" w:hAnsi="Meiryo UI" w:cs="Times New Roman" w:hint="eastAsia"/>
          <w:szCs w:val="24"/>
        </w:rPr>
        <w:t>」という。</w:t>
      </w:r>
      <w:r>
        <w:rPr>
          <w:rFonts w:ascii="MS 明朝" w:eastAsia="MS 明朝" w:hAnsi="Meiryo UI" w:cs="Times New Roman" w:hint="eastAsia"/>
          <w:szCs w:val="24"/>
        </w:rPr>
        <w:t>）</w:t>
      </w:r>
      <w:r w:rsidR="00E42096" w:rsidRPr="00EE01F4">
        <w:rPr>
          <w:rFonts w:ascii="MS 明朝" w:eastAsia="MS 明朝" w:hAnsi="Meiryo UI" w:cs="Times New Roman" w:hint="eastAsia"/>
          <w:szCs w:val="24"/>
        </w:rPr>
        <w:t>が保有する知的財産権について実施許諾を求めた場合、参加者</w:t>
      </w:r>
      <w:r>
        <w:rPr>
          <w:rFonts w:ascii="MS 明朝" w:eastAsia="MS 明朝" w:hAnsi="Meiryo UI" w:cs="Times New Roman" w:hint="eastAsia"/>
          <w:szCs w:val="24"/>
        </w:rPr>
        <w:t>Ｂ</w:t>
      </w:r>
      <w:r w:rsidR="00E42096" w:rsidRPr="00EE01F4">
        <w:rPr>
          <w:rFonts w:ascii="MS 明朝" w:eastAsia="MS 明朝" w:hAnsi="Meiryo UI" w:cs="Times New Roman" w:hint="eastAsia"/>
          <w:szCs w:val="24"/>
        </w:rPr>
        <w:t>は、当該事業化をするために必要な範囲で、原則として、参加者</w:t>
      </w:r>
      <w:r>
        <w:rPr>
          <w:rFonts w:ascii="MS 明朝" w:eastAsia="MS 明朝" w:hAnsi="Meiryo UI" w:cs="Times New Roman" w:hint="eastAsia"/>
          <w:szCs w:val="24"/>
        </w:rPr>
        <w:t>Ａ</w:t>
      </w:r>
      <w:r w:rsidR="00E42096" w:rsidRPr="00EE01F4">
        <w:rPr>
          <w:rFonts w:ascii="MS 明朝" w:eastAsia="MS 明朝" w:hAnsi="Meiryo UI" w:cs="Times New Roman" w:hint="eastAsia"/>
          <w:szCs w:val="24"/>
        </w:rPr>
        <w:t>に実施許諾を行うものとする。</w:t>
      </w:r>
    </w:p>
    <w:p w14:paraId="13563D94" w14:textId="77777777" w:rsidR="00E42096" w:rsidRPr="00EE01F4" w:rsidRDefault="00E42096" w:rsidP="00E42096">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 xml:space="preserve">　　ただし、次の各号のいずれかに該当する知的財産権については、参加者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は、実施許諾を拒否することができるものとする。</w:t>
      </w:r>
    </w:p>
    <w:p w14:paraId="6E851135" w14:textId="1B42056D" w:rsidR="00C94C38" w:rsidRPr="00EE01F4" w:rsidRDefault="00E42096" w:rsidP="00C94C38">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一　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が保有する知的財産権を参加者</w:t>
      </w:r>
      <w:r w:rsidR="00EE01F4">
        <w:rPr>
          <w:rFonts w:ascii="MS 明朝" w:eastAsia="MS 明朝" w:hAnsi="Meiryo UI" w:cs="Times New Roman" w:hint="eastAsia"/>
          <w:szCs w:val="24"/>
        </w:rPr>
        <w:t>Ａ</w:t>
      </w:r>
      <w:r w:rsidRPr="00EE01F4">
        <w:rPr>
          <w:rFonts w:ascii="MS 明朝" w:eastAsia="MS 明朝" w:hAnsi="Meiryo UI" w:cs="Times New Roman" w:hint="eastAsia"/>
          <w:szCs w:val="24"/>
        </w:rPr>
        <w:t>に実施許諾することにより、参加者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の既存又は将来の事業</w:t>
      </w:r>
      <w:r w:rsidR="00BA69E7">
        <w:rPr>
          <w:rFonts w:ascii="MS 明朝" w:eastAsia="MS 明朝" w:hAnsi="Meiryo UI" w:cs="Times New Roman" w:hint="eastAsia"/>
          <w:szCs w:val="24"/>
        </w:rPr>
        <w:t>化</w:t>
      </w:r>
      <w:r w:rsidRPr="00EE01F4">
        <w:rPr>
          <w:rFonts w:ascii="MS 明朝" w:eastAsia="MS 明朝" w:hAnsi="Meiryo UI" w:cs="Times New Roman" w:hint="eastAsia"/>
          <w:szCs w:val="24"/>
        </w:rPr>
        <w:t>に支障を及ぼすこと</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の競争優位が損なわれることを含む。</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が予想される知的財産権</w:t>
      </w:r>
    </w:p>
    <w:p w14:paraId="01F2122C" w14:textId="77777777" w:rsidR="00C94C38" w:rsidRPr="00EE01F4" w:rsidRDefault="00E42096" w:rsidP="00C94C38">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二　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が不実施機関である場合において、参加者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が保有する知的財産権を参加者</w:t>
      </w:r>
      <w:r w:rsidR="00EE01F4">
        <w:rPr>
          <w:rFonts w:ascii="MS 明朝" w:eastAsia="MS 明朝" w:hAnsi="Meiryo UI" w:cs="Times New Roman" w:hint="eastAsia"/>
          <w:szCs w:val="24"/>
        </w:rPr>
        <w:t>Ａ</w:t>
      </w:r>
      <w:r w:rsidRPr="00EE01F4">
        <w:rPr>
          <w:rFonts w:ascii="MS 明朝" w:eastAsia="MS 明朝" w:hAnsi="Meiryo UI" w:cs="Times New Roman" w:hint="eastAsia"/>
          <w:szCs w:val="24"/>
        </w:rPr>
        <w:t>に実施許諾することにより、参加者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の既存又は将来の研究・教育活動に支障を及ぼすことが予想される知的財産権</w:t>
      </w:r>
    </w:p>
    <w:p w14:paraId="3EAFD576" w14:textId="77777777" w:rsidR="00C94C38" w:rsidRPr="00EE01F4" w:rsidRDefault="00E42096" w:rsidP="00C94C38">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三　</w:t>
      </w:r>
      <w:r w:rsidR="005D1B47"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以外の第三者との共有であるバックグラウンド</w:t>
      </w:r>
      <w:r w:rsidR="00EE01F4">
        <w:rPr>
          <w:rFonts w:ascii="MS 明朝" w:eastAsia="MS 明朝" w:hAnsi="Meiryo UI" w:cs="Times New Roman" w:hint="eastAsia"/>
          <w:szCs w:val="24"/>
        </w:rPr>
        <w:t>ＩＰ</w:t>
      </w:r>
    </w:p>
    <w:p w14:paraId="7A9CE18A" w14:textId="77777777" w:rsidR="00C94C38" w:rsidRPr="00EE01F4" w:rsidRDefault="00E42096" w:rsidP="00C94C38">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四　第三者への独占的な実施許諾がなされている</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実施許諾の交渉中を含む。</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又は約されているバックグラウンド</w:t>
      </w:r>
      <w:r w:rsidR="00EE01F4">
        <w:rPr>
          <w:rFonts w:ascii="MS 明朝" w:eastAsia="MS 明朝" w:hAnsi="Meiryo UI" w:cs="Times New Roman" w:hint="eastAsia"/>
          <w:szCs w:val="24"/>
        </w:rPr>
        <w:t>ＩＰ</w:t>
      </w:r>
    </w:p>
    <w:p w14:paraId="6F855B86" w14:textId="39737EB4" w:rsidR="00E42096" w:rsidRPr="00EE01F4" w:rsidRDefault="00E42096" w:rsidP="00C94C38">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五　発明者等に</w:t>
      </w:r>
      <w:r w:rsidR="005D1B47"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の</w:t>
      </w:r>
      <w:r w:rsidR="00EA1728" w:rsidRPr="00EE01F4">
        <w:rPr>
          <w:rFonts w:ascii="MS 明朝" w:eastAsia="MS 明朝" w:hAnsi="Meiryo UI" w:cs="Times New Roman" w:hint="eastAsia"/>
          <w:szCs w:val="24"/>
        </w:rPr>
        <w:t>研究開発参加者</w:t>
      </w:r>
      <w:r w:rsidRPr="00EE01F4">
        <w:rPr>
          <w:rFonts w:ascii="MS 明朝" w:eastAsia="MS 明朝" w:hAnsi="Meiryo UI" w:cs="Times New Roman" w:hint="eastAsia"/>
          <w:szCs w:val="24"/>
        </w:rPr>
        <w:t>が含まれない知的財産権であって、</w:t>
      </w:r>
      <w:r w:rsidR="005D1B47"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において研究開発を行う技術の範囲に含まれないバックグラウンド</w:t>
      </w:r>
      <w:r w:rsidR="00EE01F4">
        <w:rPr>
          <w:rFonts w:ascii="MS 明朝" w:eastAsia="MS 明朝" w:hAnsi="Meiryo UI" w:cs="Times New Roman" w:hint="eastAsia"/>
          <w:szCs w:val="24"/>
        </w:rPr>
        <w:t>ＩＰ</w:t>
      </w:r>
    </w:p>
    <w:p w14:paraId="6A150F33" w14:textId="77777777" w:rsidR="003F0F41" w:rsidRPr="00EE01F4" w:rsidRDefault="00E42096" w:rsidP="00E42096">
      <w:pPr>
        <w:spacing w:line="360" w:lineRule="exact"/>
        <w:ind w:left="617" w:hangingChars="294" w:hanging="617"/>
        <w:rPr>
          <w:rFonts w:ascii="MS 明朝" w:eastAsia="MS 明朝" w:hAnsi="Meiryo UI" w:cs="Times New Roman"/>
          <w:szCs w:val="24"/>
        </w:rPr>
      </w:pPr>
      <w:r w:rsidRPr="00EE01F4">
        <w:rPr>
          <w:rFonts w:ascii="MS 明朝" w:eastAsia="MS 明朝" w:hAnsi="Meiryo UI" w:cs="Times New Roman" w:hint="eastAsia"/>
          <w:szCs w:val="24"/>
        </w:rPr>
        <w:t xml:space="preserve">　六　その他、前各号に準じる合理的な理由のある知的財産権</w:t>
      </w:r>
    </w:p>
    <w:p w14:paraId="44F50A8B" w14:textId="1ED0866D" w:rsidR="003F0F41" w:rsidRPr="00EE01F4" w:rsidRDefault="00EE01F4" w:rsidP="003F0F41">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３</w:t>
      </w:r>
      <w:r w:rsidR="003F0F41" w:rsidRPr="00EE01F4">
        <w:rPr>
          <w:rFonts w:ascii="MS 明朝" w:eastAsia="MS 明朝" w:hAnsi="Meiryo UI" w:cs="Times New Roman" w:hint="eastAsia"/>
          <w:szCs w:val="24"/>
        </w:rPr>
        <w:t xml:space="preserve">　</w:t>
      </w:r>
      <w:r w:rsidR="00CE1EC5" w:rsidRPr="00EE01F4">
        <w:rPr>
          <w:rFonts w:ascii="MS 明朝" w:eastAsia="MS 明朝" w:hAnsi="Meiryo UI" w:cs="Times New Roman" w:hint="eastAsia"/>
          <w:szCs w:val="24"/>
        </w:rPr>
        <w:t>前</w:t>
      </w:r>
      <w:r w:rsidR="003F0F41" w:rsidRPr="00EE01F4">
        <w:rPr>
          <w:rFonts w:ascii="MS 明朝" w:eastAsia="MS 明朝" w:hAnsi="Meiryo UI" w:cs="Times New Roman" w:hint="eastAsia"/>
          <w:szCs w:val="24"/>
        </w:rPr>
        <w:t>項に規定する実施許諾の交渉において、実施の範囲、実施料その他の事項について当事者間の協議が難航し、</w:t>
      </w:r>
      <w:r w:rsidR="005D1B47" w:rsidRPr="00EE01F4">
        <w:rPr>
          <w:rFonts w:ascii="MS 明朝" w:eastAsia="MS 明朝" w:hAnsi="Meiryo UI" w:cs="Times New Roman" w:hint="eastAsia"/>
          <w:szCs w:val="24"/>
        </w:rPr>
        <w:t>事業</w:t>
      </w:r>
      <w:r w:rsidR="003F0F41" w:rsidRPr="00EE01F4">
        <w:rPr>
          <w:rFonts w:ascii="MS 明朝" w:eastAsia="MS 明朝" w:hAnsi="Meiryo UI" w:cs="Times New Roman" w:hint="eastAsia"/>
          <w:szCs w:val="24"/>
        </w:rPr>
        <w:t>の成果の事業化に支障を及ぼすおそれがある場合は、知財運営委員会において調整し、当事者間で合理的な解決を図るものとする。</w:t>
      </w:r>
    </w:p>
    <w:p w14:paraId="07A2495F" w14:textId="77777777" w:rsidR="003F0F41" w:rsidRPr="00EE01F4" w:rsidRDefault="00EE01F4" w:rsidP="003F0F41">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４</w:t>
      </w:r>
      <w:r w:rsidR="003F0F41" w:rsidRPr="00EE01F4">
        <w:rPr>
          <w:rFonts w:ascii="MS 明朝" w:eastAsia="MS 明朝" w:hAnsi="Meiryo UI" w:cs="Times New Roman" w:hint="eastAsia"/>
          <w:szCs w:val="24"/>
        </w:rPr>
        <w:t xml:space="preserve">　第</w:t>
      </w:r>
      <w:r>
        <w:rPr>
          <w:rFonts w:ascii="MS 明朝" w:eastAsia="MS 明朝" w:hAnsi="Meiryo UI" w:cs="Times New Roman" w:hint="eastAsia"/>
          <w:szCs w:val="24"/>
        </w:rPr>
        <w:t>１</w:t>
      </w:r>
      <w:r w:rsidR="003F0F41" w:rsidRPr="00EE01F4">
        <w:rPr>
          <w:rFonts w:ascii="MS 明朝" w:eastAsia="MS 明朝" w:hAnsi="Meiryo UI" w:cs="Times New Roman" w:hint="eastAsia"/>
          <w:szCs w:val="24"/>
        </w:rPr>
        <w:t>項及び第</w:t>
      </w:r>
      <w:r>
        <w:rPr>
          <w:rFonts w:ascii="MS 明朝" w:eastAsia="MS 明朝" w:hAnsi="Meiryo UI" w:cs="Times New Roman" w:hint="eastAsia"/>
          <w:szCs w:val="24"/>
        </w:rPr>
        <w:t>２</w:t>
      </w:r>
      <w:r w:rsidR="003F0F41" w:rsidRPr="00EE01F4">
        <w:rPr>
          <w:rFonts w:ascii="MS 明朝" w:eastAsia="MS 明朝" w:hAnsi="Meiryo UI" w:cs="Times New Roman" w:hint="eastAsia"/>
          <w:szCs w:val="24"/>
        </w:rPr>
        <w:t>項の規定は、</w:t>
      </w:r>
      <w:r w:rsidR="005D1B47" w:rsidRPr="00EE01F4">
        <w:rPr>
          <w:rFonts w:ascii="MS 明朝" w:eastAsia="MS 明朝" w:hAnsi="Meiryo UI" w:cs="Times New Roman" w:hint="eastAsia"/>
          <w:szCs w:val="24"/>
        </w:rPr>
        <w:t>委託研究機関</w:t>
      </w:r>
      <w:r w:rsidR="003F0F41" w:rsidRPr="00EE01F4">
        <w:rPr>
          <w:rFonts w:ascii="MS 明朝" w:eastAsia="MS 明朝" w:hAnsi="Meiryo UI" w:cs="Times New Roman" w:hint="eastAsia"/>
          <w:szCs w:val="24"/>
        </w:rPr>
        <w:t>が、保有するノウハウを他の</w:t>
      </w:r>
      <w:r w:rsidR="005D1B47" w:rsidRPr="00EE01F4">
        <w:rPr>
          <w:rFonts w:ascii="MS 明朝" w:eastAsia="MS 明朝" w:hAnsi="Meiryo UI" w:cs="Times New Roman" w:hint="eastAsia"/>
          <w:szCs w:val="24"/>
        </w:rPr>
        <w:t>委託研究機関</w:t>
      </w:r>
      <w:r w:rsidR="003F0F41" w:rsidRPr="00EE01F4">
        <w:rPr>
          <w:rFonts w:ascii="MS 明朝" w:eastAsia="MS 明朝" w:hAnsi="Meiryo UI" w:cs="Times New Roman" w:hint="eastAsia"/>
          <w:szCs w:val="24"/>
        </w:rPr>
        <w:t>に対して開示することを義務づけるものではない。</w:t>
      </w:r>
    </w:p>
    <w:p w14:paraId="77E570F0" w14:textId="77777777" w:rsidR="00E709FC" w:rsidRPr="00EE01F4" w:rsidRDefault="00EE01F4" w:rsidP="003F0F41">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５</w:t>
      </w:r>
      <w:r w:rsidR="003F0F41" w:rsidRPr="00EE01F4">
        <w:rPr>
          <w:rFonts w:ascii="MS 明朝" w:eastAsia="MS 明朝" w:hAnsi="Meiryo UI" w:cs="Times New Roman" w:hint="eastAsia"/>
          <w:szCs w:val="24"/>
        </w:rPr>
        <w:t xml:space="preserve">　</w:t>
      </w:r>
      <w:r w:rsidR="005D1B47" w:rsidRPr="00EE01F4">
        <w:rPr>
          <w:rFonts w:ascii="MS 明朝" w:eastAsia="MS 明朝" w:hAnsi="Meiryo UI" w:cs="Times New Roman" w:hint="eastAsia"/>
          <w:szCs w:val="24"/>
        </w:rPr>
        <w:t>委託研究機関</w:t>
      </w:r>
      <w:r w:rsidR="003F0F41" w:rsidRPr="00EE01F4">
        <w:rPr>
          <w:rFonts w:ascii="MS 明朝" w:eastAsia="MS 明朝" w:hAnsi="Meiryo UI" w:cs="Times New Roman" w:hint="eastAsia"/>
          <w:szCs w:val="24"/>
        </w:rPr>
        <w:t>が、保有するフォアグラウンド</w:t>
      </w:r>
      <w:r>
        <w:rPr>
          <w:rFonts w:ascii="MS 明朝" w:eastAsia="MS 明朝" w:hAnsi="Meiryo UI" w:cs="Times New Roman" w:hint="eastAsia"/>
          <w:szCs w:val="24"/>
        </w:rPr>
        <w:t>ＩＰ</w:t>
      </w:r>
      <w:r w:rsidR="003F0F41" w:rsidRPr="00EE01F4">
        <w:rPr>
          <w:rFonts w:ascii="MS 明朝" w:eastAsia="MS 明朝" w:hAnsi="Meiryo UI" w:cs="Times New Roman" w:hint="eastAsia"/>
          <w:szCs w:val="24"/>
        </w:rPr>
        <w:t>について、他の</w:t>
      </w:r>
      <w:r w:rsidR="005D1B47" w:rsidRPr="00EE01F4">
        <w:rPr>
          <w:rFonts w:ascii="MS 明朝" w:eastAsia="MS 明朝" w:hAnsi="Meiryo UI" w:cs="Times New Roman" w:hint="eastAsia"/>
          <w:szCs w:val="24"/>
        </w:rPr>
        <w:t>委託研究機関</w:t>
      </w:r>
      <w:r w:rsidR="003F0F41" w:rsidRPr="00EE01F4">
        <w:rPr>
          <w:rFonts w:ascii="MS 明朝" w:eastAsia="MS 明朝" w:hAnsi="Meiryo UI" w:cs="Times New Roman" w:hint="eastAsia"/>
          <w:szCs w:val="24"/>
        </w:rPr>
        <w:t>に実施許諾する場合、</w:t>
      </w:r>
      <w:r w:rsidR="005D1B47" w:rsidRPr="00EE01F4">
        <w:rPr>
          <w:rFonts w:ascii="MS 明朝" w:eastAsia="MS 明朝" w:hAnsi="Meiryo UI" w:cs="Times New Roman" w:hint="eastAsia"/>
          <w:szCs w:val="24"/>
        </w:rPr>
        <w:t>委託研究機関</w:t>
      </w:r>
      <w:r w:rsidR="003F0F41" w:rsidRPr="00EE01F4">
        <w:rPr>
          <w:rFonts w:ascii="MS 明朝" w:eastAsia="MS 明朝" w:hAnsi="Meiryo UI" w:cs="Times New Roman" w:hint="eastAsia"/>
          <w:szCs w:val="24"/>
        </w:rPr>
        <w:t>以外の者に実施許諾する場合と同等又はそれよりも有利な条件で行うものとする。</w:t>
      </w:r>
      <w:bookmarkEnd w:id="19"/>
    </w:p>
    <w:p w14:paraId="382AA691" w14:textId="77777777" w:rsidR="00CC3727" w:rsidRPr="00EE01F4" w:rsidRDefault="00CC3727" w:rsidP="006C71C5">
      <w:pPr>
        <w:spacing w:line="360" w:lineRule="exact"/>
        <w:ind w:left="210" w:hangingChars="100" w:hanging="210"/>
        <w:rPr>
          <w:rFonts w:ascii="MS 明朝" w:eastAsia="MS 明朝" w:hAnsi="Meiryo UI" w:cs="Times New Roman"/>
          <w:szCs w:val="24"/>
        </w:rPr>
      </w:pPr>
    </w:p>
    <w:p w14:paraId="5744DA6C" w14:textId="77777777" w:rsidR="00E26913" w:rsidRPr="00EE01F4" w:rsidRDefault="00EE01F4" w:rsidP="00CC3727">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w:t>
      </w:r>
      <w:r w:rsidR="00E709FC" w:rsidRPr="00EE01F4">
        <w:rPr>
          <w:rFonts w:ascii="MS 明朝" w:eastAsia="MS 明朝" w:hAnsi="Meiryo UI" w:cs="Times New Roman" w:hint="eastAsia"/>
          <w:szCs w:val="24"/>
        </w:rPr>
        <w:t>フォアグラウンド</w:t>
      </w:r>
      <w:r>
        <w:rPr>
          <w:rFonts w:ascii="MS 明朝" w:eastAsia="MS 明朝" w:hAnsi="Meiryo UI" w:cs="Times New Roman" w:hint="eastAsia"/>
          <w:szCs w:val="24"/>
        </w:rPr>
        <w:t>ＩＰ</w:t>
      </w:r>
      <w:r w:rsidR="00E709FC" w:rsidRPr="00EE01F4">
        <w:rPr>
          <w:rFonts w:ascii="MS 明朝" w:eastAsia="MS 明朝" w:hAnsi="Meiryo UI" w:cs="Times New Roman" w:hint="eastAsia"/>
          <w:szCs w:val="24"/>
        </w:rPr>
        <w:t>の移転先への義務の承継</w:t>
      </w:r>
      <w:r>
        <w:rPr>
          <w:rFonts w:ascii="MS 明朝" w:eastAsia="MS 明朝" w:hAnsi="Meiryo UI" w:cs="Times New Roman" w:hint="eastAsia"/>
          <w:szCs w:val="24"/>
        </w:rPr>
        <w:t>）</w:t>
      </w:r>
    </w:p>
    <w:p w14:paraId="077C4199" w14:textId="77777777" w:rsidR="00E709FC" w:rsidRPr="00EE01F4" w:rsidRDefault="001E22F8" w:rsidP="006C71C5">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１１</w:t>
      </w:r>
      <w:r w:rsidRPr="00EE01F4">
        <w:rPr>
          <w:rFonts w:ascii="MS 明朝" w:eastAsia="MS 明朝" w:hAnsi="Meiryo UI" w:cs="Times New Roman" w:hint="eastAsia"/>
          <w:szCs w:val="24"/>
        </w:rPr>
        <w:t>条</w:t>
      </w:r>
      <w:r w:rsidR="00E709FC" w:rsidRPr="00EE01F4">
        <w:rPr>
          <w:rFonts w:ascii="MS 明朝" w:eastAsia="MS 明朝" w:hAnsi="Meiryo UI" w:cs="Times New Roman" w:hint="eastAsia"/>
          <w:szCs w:val="24"/>
        </w:rPr>
        <w:t xml:space="preserve">　</w:t>
      </w:r>
      <w:r w:rsidR="005D1B47" w:rsidRPr="00EE01F4">
        <w:rPr>
          <w:rFonts w:ascii="MS 明朝" w:eastAsia="MS 明朝" w:hAnsi="Meiryo UI" w:cs="Times New Roman" w:hint="eastAsia"/>
          <w:szCs w:val="24"/>
        </w:rPr>
        <w:t>委託研究機関</w:t>
      </w:r>
      <w:r w:rsidR="00E709FC" w:rsidRPr="00EE01F4">
        <w:rPr>
          <w:rFonts w:ascii="MS 明朝" w:eastAsia="MS 明朝" w:hAnsi="Meiryo UI" w:cs="Times New Roman" w:hint="eastAsia"/>
          <w:szCs w:val="24"/>
        </w:rPr>
        <w:t>は、フォアグラウンド</w:t>
      </w:r>
      <w:r w:rsidR="00EE01F4">
        <w:rPr>
          <w:rFonts w:ascii="MS 明朝" w:eastAsia="MS 明朝" w:hAnsi="Meiryo UI" w:cs="Times New Roman" w:hint="eastAsia"/>
          <w:szCs w:val="24"/>
        </w:rPr>
        <w:t>ＩＰ</w:t>
      </w:r>
      <w:r w:rsidR="00E709FC" w:rsidRPr="00EE01F4">
        <w:rPr>
          <w:rFonts w:ascii="MS 明朝" w:eastAsia="MS 明朝" w:hAnsi="Meiryo UI" w:cs="Times New Roman" w:hint="eastAsia"/>
          <w:szCs w:val="24"/>
        </w:rPr>
        <w:t>の移転を行うときは、第</w:t>
      </w:r>
      <w:r w:rsidR="00EE01F4">
        <w:rPr>
          <w:rFonts w:ascii="MS 明朝" w:eastAsia="MS 明朝" w:hAnsi="Meiryo UI" w:cs="Times New Roman" w:hint="eastAsia"/>
          <w:szCs w:val="24"/>
        </w:rPr>
        <w:t>７</w:t>
      </w:r>
      <w:r w:rsidR="00E709FC" w:rsidRPr="00EE01F4">
        <w:rPr>
          <w:rFonts w:ascii="MS 明朝" w:eastAsia="MS 明朝" w:hAnsi="Meiryo UI" w:cs="Times New Roman" w:hint="eastAsia"/>
          <w:szCs w:val="24"/>
        </w:rPr>
        <w:t>条から本条までの規定により課されている義務を負うよう当該</w:t>
      </w:r>
      <w:r w:rsidR="004A7B6B" w:rsidRPr="00EE01F4">
        <w:rPr>
          <w:rFonts w:ascii="MS 明朝" w:eastAsia="MS 明朝" w:hAnsi="Meiryo UI" w:cs="Times New Roman" w:hint="eastAsia"/>
          <w:szCs w:val="24"/>
        </w:rPr>
        <w:t>フォアグラウンド</w:t>
      </w:r>
      <w:r w:rsidR="00EE01F4">
        <w:rPr>
          <w:rFonts w:ascii="MS 明朝" w:eastAsia="MS 明朝" w:hAnsi="Meiryo UI" w:cs="Times New Roman" w:hint="eastAsia"/>
          <w:szCs w:val="24"/>
        </w:rPr>
        <w:t>ＩＰ</w:t>
      </w:r>
      <w:r w:rsidR="00E709FC" w:rsidRPr="00EE01F4">
        <w:rPr>
          <w:rFonts w:ascii="MS 明朝" w:eastAsia="MS 明朝" w:hAnsi="Meiryo UI" w:cs="Times New Roman" w:hint="eastAsia"/>
          <w:szCs w:val="24"/>
        </w:rPr>
        <w:t>の移転先に約させなければならない。</w:t>
      </w:r>
    </w:p>
    <w:p w14:paraId="44ED2E53" w14:textId="77777777" w:rsidR="006D62F1" w:rsidRPr="00EE01F4" w:rsidRDefault="006D62F1" w:rsidP="006D62F1">
      <w:pPr>
        <w:spacing w:line="360" w:lineRule="exact"/>
        <w:rPr>
          <w:rFonts w:ascii="MS 明朝" w:eastAsia="MS 明朝" w:hAnsi="Meiryo UI"/>
          <w:szCs w:val="24"/>
        </w:rPr>
      </w:pPr>
    </w:p>
    <w:p w14:paraId="5A16F247" w14:textId="203FF30C" w:rsidR="003F0F41" w:rsidRPr="00EE01F4" w:rsidRDefault="00EE01F4" w:rsidP="003F0F41">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w:t>
      </w:r>
      <w:r w:rsidR="005D1B47" w:rsidRPr="00EE01F4">
        <w:rPr>
          <w:rFonts w:ascii="MS 明朝" w:eastAsia="MS 明朝" w:hAnsi="Meiryo UI" w:cs="Times New Roman" w:hint="eastAsia"/>
          <w:szCs w:val="24"/>
        </w:rPr>
        <w:t>事業</w:t>
      </w:r>
      <w:r w:rsidR="003F0F41" w:rsidRPr="00EE01F4">
        <w:rPr>
          <w:rFonts w:ascii="MS 明朝" w:eastAsia="MS 明朝" w:hAnsi="Meiryo UI" w:cs="Times New Roman" w:hint="eastAsia"/>
          <w:szCs w:val="24"/>
        </w:rPr>
        <w:t>から脱退した</w:t>
      </w:r>
      <w:r w:rsidR="005D1B47" w:rsidRPr="00EE01F4">
        <w:rPr>
          <w:rFonts w:ascii="MS 明朝" w:eastAsia="MS 明朝" w:hAnsi="Meiryo UI" w:cs="Times New Roman" w:hint="eastAsia"/>
          <w:szCs w:val="24"/>
        </w:rPr>
        <w:t>委託研究機関</w:t>
      </w:r>
      <w:r w:rsidR="003F0F41" w:rsidRPr="00EE01F4">
        <w:rPr>
          <w:rFonts w:ascii="MS 明朝" w:eastAsia="MS 明朝" w:hAnsi="Meiryo UI" w:cs="Times New Roman" w:hint="eastAsia"/>
          <w:szCs w:val="24"/>
        </w:rPr>
        <w:t>の取扱い</w:t>
      </w:r>
      <w:r>
        <w:rPr>
          <w:rFonts w:ascii="MS 明朝" w:eastAsia="MS 明朝" w:hAnsi="Meiryo UI" w:cs="Times New Roman" w:hint="eastAsia"/>
          <w:szCs w:val="24"/>
        </w:rPr>
        <w:t>）</w:t>
      </w:r>
    </w:p>
    <w:p w14:paraId="3D597C9D" w14:textId="40C1BE91" w:rsidR="003F0F41" w:rsidRPr="00EE01F4" w:rsidRDefault="003F0F41" w:rsidP="003F0F41">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１２</w:t>
      </w:r>
      <w:r w:rsidRPr="00EE01F4">
        <w:rPr>
          <w:rFonts w:ascii="MS 明朝" w:eastAsia="MS 明朝" w:hAnsi="Meiryo UI" w:cs="Times New Roman" w:hint="eastAsia"/>
          <w:szCs w:val="24"/>
        </w:rPr>
        <w:t xml:space="preserve">条　</w:t>
      </w:r>
      <w:r w:rsidR="005D1B47"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は、</w:t>
      </w:r>
      <w:r w:rsidR="005D1B47"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から脱退した場合においても、本合意書により自己に課された義務を負うもの</w:t>
      </w:r>
      <w:bookmarkStart w:id="20" w:name="_Hlk129243356"/>
      <w:r w:rsidR="008229A7" w:rsidRPr="00EE01F4">
        <w:rPr>
          <w:rFonts w:ascii="MS 明朝" w:eastAsia="MS 明朝" w:hAnsi="Meiryo UI" w:hint="eastAsia"/>
          <w:szCs w:val="24"/>
        </w:rPr>
        <w:t>とし、本合意書の規定に基づき取得した全ての知的財産権の実施権を失うもの</w:t>
      </w:r>
      <w:r w:rsidRPr="00EE01F4">
        <w:rPr>
          <w:rFonts w:ascii="MS 明朝" w:eastAsia="MS 明朝" w:hAnsi="Meiryo UI" w:cs="Times New Roman" w:hint="eastAsia"/>
          <w:szCs w:val="24"/>
        </w:rPr>
        <w:t>とする。</w:t>
      </w:r>
      <w:bookmarkEnd w:id="20"/>
    </w:p>
    <w:p w14:paraId="2D0E5F50" w14:textId="77777777" w:rsidR="003F0F41" w:rsidRPr="00EE01F4" w:rsidRDefault="003F0F41" w:rsidP="006D62F1">
      <w:pPr>
        <w:spacing w:line="360" w:lineRule="exact"/>
        <w:rPr>
          <w:rFonts w:ascii="MS 明朝" w:eastAsia="MS 明朝" w:hAnsi="Meiryo UI"/>
          <w:szCs w:val="24"/>
        </w:rPr>
      </w:pPr>
    </w:p>
    <w:p w14:paraId="1B6B5675" w14:textId="77777777" w:rsidR="006D62F1" w:rsidRPr="00EE01F4" w:rsidRDefault="00EE01F4" w:rsidP="006D62F1">
      <w:pPr>
        <w:spacing w:line="360" w:lineRule="exact"/>
        <w:rPr>
          <w:rFonts w:ascii="MS 明朝" w:eastAsia="MS 明朝" w:hAnsi="Meiryo UI" w:cs="Times New Roman"/>
          <w:szCs w:val="24"/>
        </w:rPr>
      </w:pPr>
      <w:r>
        <w:rPr>
          <w:rFonts w:ascii="MS 明朝" w:eastAsia="MS 明朝" w:hAnsi="Meiryo UI" w:hint="eastAsia"/>
          <w:szCs w:val="24"/>
        </w:rPr>
        <w:t>（</w:t>
      </w:r>
      <w:r w:rsidR="006D62F1" w:rsidRPr="00EE01F4">
        <w:rPr>
          <w:rFonts w:ascii="MS 明朝" w:eastAsia="MS 明朝" w:hAnsi="Meiryo UI" w:hint="eastAsia"/>
          <w:szCs w:val="24"/>
        </w:rPr>
        <w:t>研究開発データの管理</w:t>
      </w:r>
      <w:r>
        <w:rPr>
          <w:rFonts w:ascii="MS 明朝" w:eastAsia="MS 明朝" w:hAnsi="Meiryo UI" w:hint="eastAsia"/>
          <w:szCs w:val="24"/>
        </w:rPr>
        <w:t>）</w:t>
      </w:r>
    </w:p>
    <w:p w14:paraId="7FE08A89" w14:textId="47EF25A3" w:rsidR="003F0F41" w:rsidRPr="00EE01F4" w:rsidRDefault="003F0F41" w:rsidP="003F0F41">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１３</w:t>
      </w:r>
      <w:r w:rsidRPr="00EE01F4">
        <w:rPr>
          <w:rFonts w:ascii="MS 明朝" w:eastAsia="MS 明朝" w:hAnsi="Meiryo UI" w:cs="Times New Roman" w:hint="eastAsia"/>
          <w:szCs w:val="24"/>
        </w:rPr>
        <w:t xml:space="preserve">条　</w:t>
      </w:r>
      <w:bookmarkStart w:id="21" w:name="_Hlk129244881"/>
      <w:r w:rsidR="005D1B47"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は、自主管理データについて、データマネジメントプランを作成して</w:t>
      </w:r>
      <w:r w:rsidR="00EE01F4">
        <w:rPr>
          <w:rFonts w:ascii="MS 明朝" w:eastAsia="MS 明朝" w:hAnsi="Meiryo UI" w:cs="Times New Roman" w:hint="eastAsia"/>
          <w:szCs w:val="24"/>
        </w:rPr>
        <w:t>ＪＳＴ</w:t>
      </w:r>
      <w:r w:rsidRPr="00EE01F4">
        <w:rPr>
          <w:rFonts w:ascii="MS 明朝" w:eastAsia="MS 明朝" w:hAnsi="Meiryo UI" w:cs="Times New Roman" w:hint="eastAsia"/>
          <w:szCs w:val="24"/>
        </w:rPr>
        <w:t>及び知財運営委員会に提出し、データマネジメントプランに従って研究開発データの管理を実施する。また、研究開発の進展等に従い、データマネジメントプランを適宜修正して</w:t>
      </w:r>
      <w:r w:rsidR="00EE01F4">
        <w:rPr>
          <w:rFonts w:ascii="MS 明朝" w:eastAsia="MS 明朝" w:hAnsi="Meiryo UI" w:cs="Times New Roman" w:hint="eastAsia"/>
          <w:szCs w:val="24"/>
        </w:rPr>
        <w:t>ＪＳＴ</w:t>
      </w:r>
      <w:r w:rsidRPr="00EE01F4">
        <w:rPr>
          <w:rFonts w:ascii="MS 明朝" w:eastAsia="MS 明朝" w:hAnsi="Meiryo UI" w:cs="Times New Roman" w:hint="eastAsia"/>
          <w:szCs w:val="24"/>
        </w:rPr>
        <w:t>及び知財運営委員会に提出する。知財運営委員会の承認が得られた自主管理データのうち</w:t>
      </w:r>
      <w:r w:rsidR="00F12BCE">
        <w:rPr>
          <w:rFonts w:ascii="MS 明朝" w:eastAsia="MS 明朝" w:hAnsi="Meiryo UI" w:cs="Times New Roman" w:hint="eastAsia"/>
          <w:szCs w:val="24"/>
        </w:rPr>
        <w:t>事業</w:t>
      </w:r>
      <w:r w:rsidRPr="00EE01F4">
        <w:rPr>
          <w:rFonts w:ascii="MS 明朝" w:eastAsia="MS 明朝" w:hAnsi="Meiryo UI" w:cs="Times New Roman" w:hint="eastAsia"/>
          <w:szCs w:val="24"/>
        </w:rPr>
        <w:t>参加者以外の第三者にも提供可能な自主管理データについては、広範な利活用を促進するよう努める。</w:t>
      </w:r>
      <w:bookmarkEnd w:id="21"/>
    </w:p>
    <w:p w14:paraId="642FA746" w14:textId="718302D9" w:rsidR="00B24A1B" w:rsidRPr="00EE01F4" w:rsidRDefault="00EE01F4" w:rsidP="00A3400C">
      <w:pPr>
        <w:spacing w:line="360" w:lineRule="exact"/>
        <w:ind w:left="210" w:hangingChars="100" w:hanging="210"/>
        <w:rPr>
          <w:rFonts w:ascii="MS 明朝" w:eastAsia="MS 明朝" w:hAnsi="Meiryo UI"/>
          <w:szCs w:val="24"/>
        </w:rPr>
      </w:pPr>
      <w:r>
        <w:rPr>
          <w:rFonts w:ascii="MS 明朝" w:eastAsia="MS 明朝" w:hAnsi="Meiryo UI" w:hint="eastAsia"/>
          <w:szCs w:val="24"/>
        </w:rPr>
        <w:t>２</w:t>
      </w:r>
      <w:r w:rsidR="003F0F41" w:rsidRPr="00EE01F4">
        <w:rPr>
          <w:rFonts w:ascii="MS 明朝" w:eastAsia="MS 明朝" w:hAnsi="Meiryo UI" w:hint="eastAsia"/>
          <w:szCs w:val="24"/>
        </w:rPr>
        <w:t xml:space="preserve">　研究開発データの利用許諾は、データマネジメントプランに従って行う。研究開発データの範囲、利用許諾料その他の事項について当事者間の協議が難航し、</w:t>
      </w:r>
      <w:r w:rsidR="00F12BCE">
        <w:rPr>
          <w:rFonts w:ascii="MS 明朝" w:eastAsia="MS 明朝" w:hAnsi="Meiryo UI" w:hint="eastAsia"/>
          <w:szCs w:val="24"/>
        </w:rPr>
        <w:t>事業</w:t>
      </w:r>
      <w:r w:rsidR="003F0F41" w:rsidRPr="00EE01F4">
        <w:rPr>
          <w:rFonts w:ascii="MS 明朝" w:eastAsia="MS 明朝" w:hAnsi="Meiryo UI" w:hint="eastAsia"/>
          <w:szCs w:val="24"/>
        </w:rPr>
        <w:t>の成果の事業化に支障を及ぼすおそれがある場合は、知財運営委員会において調整し、当事者間で合理的な解決を図るものとする。</w:t>
      </w:r>
    </w:p>
    <w:p w14:paraId="13310BDD" w14:textId="77777777" w:rsidR="006D62F1" w:rsidRPr="00EE01F4" w:rsidRDefault="006D62F1" w:rsidP="006D62F1">
      <w:pPr>
        <w:spacing w:line="360" w:lineRule="exact"/>
        <w:rPr>
          <w:rFonts w:ascii="MS 明朝" w:eastAsia="MS 明朝" w:hAnsi="Meiryo UI"/>
          <w:szCs w:val="24"/>
        </w:rPr>
      </w:pPr>
    </w:p>
    <w:p w14:paraId="5BA0D22F" w14:textId="77777777" w:rsidR="006D62F1" w:rsidRPr="00EE01F4" w:rsidRDefault="00EE01F4" w:rsidP="006D62F1">
      <w:pPr>
        <w:spacing w:line="360" w:lineRule="exact"/>
        <w:rPr>
          <w:rFonts w:ascii="MS 明朝" w:eastAsia="MS 明朝" w:hAnsi="Meiryo UI"/>
          <w:szCs w:val="24"/>
        </w:rPr>
      </w:pPr>
      <w:r>
        <w:rPr>
          <w:rFonts w:ascii="MS 明朝" w:eastAsia="MS 明朝" w:hAnsi="Meiryo UI" w:hint="eastAsia"/>
          <w:szCs w:val="24"/>
        </w:rPr>
        <w:t>（</w:t>
      </w:r>
      <w:r w:rsidR="006D62F1" w:rsidRPr="00EE01F4">
        <w:rPr>
          <w:rFonts w:ascii="MS 明朝" w:eastAsia="MS 明朝" w:hAnsi="Meiryo UI" w:hint="eastAsia"/>
          <w:szCs w:val="24"/>
        </w:rPr>
        <w:t>研究開発データの利用許諾</w:t>
      </w:r>
      <w:r>
        <w:rPr>
          <w:rFonts w:ascii="MS 明朝" w:eastAsia="MS 明朝" w:hAnsi="Meiryo UI" w:hint="eastAsia"/>
          <w:szCs w:val="24"/>
        </w:rPr>
        <w:t>）</w:t>
      </w:r>
    </w:p>
    <w:p w14:paraId="43AC380E" w14:textId="3B95647E" w:rsidR="00B24A1B" w:rsidRPr="00EE01F4" w:rsidRDefault="00C556E5" w:rsidP="000D4376">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１４</w:t>
      </w:r>
      <w:r w:rsidRPr="00EE01F4">
        <w:rPr>
          <w:rFonts w:ascii="MS 明朝" w:eastAsia="MS 明朝" w:hAnsi="Meiryo UI" w:cs="Times New Roman" w:hint="eastAsia"/>
          <w:szCs w:val="24"/>
        </w:rPr>
        <w:t xml:space="preserve">条　</w:t>
      </w:r>
      <w:bookmarkStart w:id="22" w:name="_Hlk129244982"/>
      <w:bookmarkStart w:id="23" w:name="_Hlk131594013"/>
      <w:r w:rsidR="00F50E1F" w:rsidRPr="00EE01F4">
        <w:rPr>
          <w:rFonts w:ascii="MS 明朝" w:eastAsia="MS 明朝" w:hAnsi="Meiryo UI" w:cs="Times New Roman" w:hint="eastAsia"/>
          <w:szCs w:val="24"/>
        </w:rPr>
        <w:t>委託研究機関</w:t>
      </w:r>
      <w:r w:rsidR="00EE01F4">
        <w:rPr>
          <w:rFonts w:ascii="MS 明朝" w:eastAsia="MS 明朝" w:hAnsi="Meiryo UI" w:cs="Times New Roman" w:hint="eastAsia"/>
          <w:szCs w:val="24"/>
        </w:rPr>
        <w:t>（</w:t>
      </w:r>
      <w:r w:rsidR="00B24A1B" w:rsidRPr="00EE01F4">
        <w:rPr>
          <w:rFonts w:ascii="MS 明朝" w:eastAsia="MS 明朝" w:hAnsi="Meiryo UI" w:cs="Times New Roman" w:hint="eastAsia"/>
          <w:szCs w:val="24"/>
        </w:rPr>
        <w:t>以下、本項において「参加者</w:t>
      </w:r>
      <w:r w:rsidR="00EE01F4">
        <w:rPr>
          <w:rFonts w:ascii="MS 明朝" w:eastAsia="MS 明朝" w:hAnsi="Meiryo UI" w:cs="Times New Roman" w:hint="eastAsia"/>
          <w:szCs w:val="24"/>
        </w:rPr>
        <w:t>Ａ</w:t>
      </w:r>
      <w:r w:rsidR="00B24A1B" w:rsidRPr="00EE01F4">
        <w:rPr>
          <w:rFonts w:ascii="MS 明朝" w:eastAsia="MS 明朝" w:hAnsi="Meiryo UI" w:cs="Times New Roman" w:hint="eastAsia"/>
          <w:szCs w:val="24"/>
        </w:rPr>
        <w:t>」という。</w:t>
      </w:r>
      <w:r w:rsidR="00EE01F4">
        <w:rPr>
          <w:rFonts w:ascii="MS 明朝" w:eastAsia="MS 明朝" w:hAnsi="Meiryo UI" w:cs="Times New Roman" w:hint="eastAsia"/>
          <w:szCs w:val="24"/>
        </w:rPr>
        <w:t>）</w:t>
      </w:r>
      <w:r w:rsidR="000D4376" w:rsidRPr="00EE01F4">
        <w:rPr>
          <w:rFonts w:ascii="MS 明朝" w:eastAsia="MS 明朝" w:hAnsi="Meiryo UI" w:cs="Times New Roman" w:hint="eastAsia"/>
          <w:szCs w:val="24"/>
        </w:rPr>
        <w:t>が</w:t>
      </w:r>
      <w:r w:rsidR="00B24A1B" w:rsidRPr="00EE01F4">
        <w:rPr>
          <w:rFonts w:ascii="MS 明朝" w:eastAsia="MS 明朝" w:hAnsi="Meiryo UI" w:cs="Times New Roman" w:hint="eastAsia"/>
          <w:szCs w:val="24"/>
        </w:rPr>
        <w:t>、</w:t>
      </w:r>
      <w:r w:rsidR="00F50E1F" w:rsidRPr="00EE01F4">
        <w:rPr>
          <w:rFonts w:ascii="MS 明朝" w:eastAsia="MS 明朝" w:hAnsi="Meiryo UI" w:cs="Times New Roman" w:hint="eastAsia"/>
          <w:szCs w:val="24"/>
        </w:rPr>
        <w:t>事業</w:t>
      </w:r>
      <w:r w:rsidR="00B24A1B" w:rsidRPr="00EE01F4">
        <w:rPr>
          <w:rFonts w:ascii="MS 明朝" w:eastAsia="MS 明朝" w:hAnsi="Meiryo UI" w:cs="Times New Roman" w:hint="eastAsia"/>
          <w:szCs w:val="24"/>
        </w:rPr>
        <w:t>内での研究開発活動、又は、</w:t>
      </w:r>
      <w:r w:rsidR="00F50E1F" w:rsidRPr="00EE01F4">
        <w:rPr>
          <w:rFonts w:ascii="MS 明朝" w:eastAsia="MS 明朝" w:hAnsi="Meiryo UI" w:cs="Times New Roman" w:hint="eastAsia"/>
          <w:szCs w:val="24"/>
        </w:rPr>
        <w:t>事業</w:t>
      </w:r>
      <w:r w:rsidR="00B24A1B" w:rsidRPr="00EE01F4">
        <w:rPr>
          <w:rFonts w:ascii="MS 明朝" w:eastAsia="MS 明朝" w:hAnsi="Meiryo UI" w:cs="Times New Roman" w:hint="eastAsia"/>
          <w:szCs w:val="24"/>
        </w:rPr>
        <w:t>の成果を事業化するための活動に対して、他の</w:t>
      </w:r>
      <w:r w:rsidR="00F50E1F" w:rsidRPr="00EE01F4">
        <w:rPr>
          <w:rFonts w:ascii="MS 明朝" w:eastAsia="MS 明朝" w:hAnsi="Meiryo UI" w:cs="Times New Roman" w:hint="eastAsia"/>
          <w:szCs w:val="24"/>
        </w:rPr>
        <w:t>委託研究機関</w:t>
      </w:r>
      <w:r w:rsidR="00EE01F4">
        <w:rPr>
          <w:rFonts w:ascii="MS 明朝" w:eastAsia="MS 明朝" w:hAnsi="Meiryo UI" w:cs="Times New Roman" w:hint="eastAsia"/>
          <w:szCs w:val="24"/>
        </w:rPr>
        <w:t>（</w:t>
      </w:r>
      <w:r w:rsidR="00B24A1B" w:rsidRPr="00EE01F4">
        <w:rPr>
          <w:rFonts w:ascii="MS 明朝" w:eastAsia="MS 明朝" w:hAnsi="Meiryo UI" w:cs="Times New Roman" w:hint="eastAsia"/>
          <w:szCs w:val="24"/>
        </w:rPr>
        <w:t>以下、本項において「参加者</w:t>
      </w:r>
      <w:r w:rsidR="00EE01F4">
        <w:rPr>
          <w:rFonts w:ascii="MS 明朝" w:eastAsia="MS 明朝" w:hAnsi="Meiryo UI" w:cs="Times New Roman" w:hint="eastAsia"/>
          <w:szCs w:val="24"/>
        </w:rPr>
        <w:t>Ｂ</w:t>
      </w:r>
      <w:r w:rsidR="00B24A1B" w:rsidRPr="00EE01F4">
        <w:rPr>
          <w:rFonts w:ascii="MS 明朝" w:eastAsia="MS 明朝" w:hAnsi="Meiryo UI" w:cs="Times New Roman" w:hint="eastAsia"/>
          <w:szCs w:val="24"/>
        </w:rPr>
        <w:t>」という。</w:t>
      </w:r>
      <w:r w:rsidR="00EE01F4">
        <w:rPr>
          <w:rFonts w:ascii="MS 明朝" w:eastAsia="MS 明朝" w:hAnsi="Meiryo UI" w:cs="Times New Roman" w:hint="eastAsia"/>
          <w:szCs w:val="24"/>
        </w:rPr>
        <w:t>）</w:t>
      </w:r>
      <w:r w:rsidR="00B24A1B" w:rsidRPr="00EE01F4">
        <w:rPr>
          <w:rFonts w:ascii="MS 明朝" w:eastAsia="MS 明朝" w:hAnsi="Meiryo UI" w:cs="Times New Roman" w:hint="eastAsia"/>
          <w:szCs w:val="24"/>
        </w:rPr>
        <w:t>が</w:t>
      </w:r>
      <w:r w:rsidR="00F50E1F" w:rsidRPr="00EE01F4">
        <w:rPr>
          <w:rFonts w:ascii="MS 明朝" w:eastAsia="MS 明朝" w:hAnsi="Meiryo UI" w:cs="Times New Roman" w:hint="eastAsia"/>
          <w:szCs w:val="24"/>
        </w:rPr>
        <w:t>事業</w:t>
      </w:r>
      <w:r w:rsidR="00B24A1B" w:rsidRPr="00EE01F4">
        <w:rPr>
          <w:rFonts w:ascii="MS 明朝" w:eastAsia="MS 明朝" w:hAnsi="Meiryo UI" w:cs="Times New Roman" w:hint="eastAsia"/>
          <w:szCs w:val="24"/>
        </w:rPr>
        <w:t>の実施により取得又は収集した研究開発データ又は、参加者</w:t>
      </w:r>
      <w:r w:rsidR="00EE01F4">
        <w:rPr>
          <w:rFonts w:ascii="MS 明朝" w:eastAsia="MS 明朝" w:hAnsi="Meiryo UI" w:cs="Times New Roman" w:hint="eastAsia"/>
          <w:szCs w:val="24"/>
        </w:rPr>
        <w:t>Ｂ</w:t>
      </w:r>
      <w:r w:rsidR="00B24A1B" w:rsidRPr="00EE01F4">
        <w:rPr>
          <w:rFonts w:ascii="MS 明朝" w:eastAsia="MS 明朝" w:hAnsi="Meiryo UI" w:cs="Times New Roman" w:hint="eastAsia"/>
          <w:szCs w:val="24"/>
        </w:rPr>
        <w:t>が</w:t>
      </w:r>
      <w:r w:rsidR="00F50E1F" w:rsidRPr="00EE01F4">
        <w:rPr>
          <w:rFonts w:ascii="MS 明朝" w:eastAsia="MS 明朝" w:hAnsi="Meiryo UI" w:cs="Times New Roman" w:hint="eastAsia"/>
          <w:szCs w:val="24"/>
        </w:rPr>
        <w:t>事業</w:t>
      </w:r>
      <w:r w:rsidR="00B24A1B" w:rsidRPr="00EE01F4">
        <w:rPr>
          <w:rFonts w:ascii="MS 明朝" w:eastAsia="MS 明朝" w:hAnsi="Meiryo UI" w:cs="Times New Roman" w:hint="eastAsia"/>
          <w:szCs w:val="24"/>
        </w:rPr>
        <w:t>の実施のために持ち込んだ研究開発データについて利用許諾を求めた場合、参加者</w:t>
      </w:r>
      <w:r w:rsidR="00EE01F4">
        <w:rPr>
          <w:rFonts w:ascii="MS 明朝" w:eastAsia="MS 明朝" w:hAnsi="Meiryo UI" w:cs="Times New Roman" w:hint="eastAsia"/>
          <w:szCs w:val="24"/>
        </w:rPr>
        <w:t>Ｂ</w:t>
      </w:r>
      <w:r w:rsidR="00B24A1B" w:rsidRPr="00EE01F4">
        <w:rPr>
          <w:rFonts w:ascii="MS 明朝" w:eastAsia="MS 明朝" w:hAnsi="Meiryo UI" w:cs="Times New Roman" w:hint="eastAsia"/>
          <w:szCs w:val="24"/>
        </w:rPr>
        <w:t>は参加者</w:t>
      </w:r>
      <w:r w:rsidR="00EE01F4">
        <w:rPr>
          <w:rFonts w:ascii="MS 明朝" w:eastAsia="MS 明朝" w:hAnsi="Meiryo UI" w:cs="Times New Roman" w:hint="eastAsia"/>
          <w:szCs w:val="24"/>
        </w:rPr>
        <w:t>Ａ</w:t>
      </w:r>
      <w:r w:rsidR="00B24A1B" w:rsidRPr="00EE01F4">
        <w:rPr>
          <w:rFonts w:ascii="MS 明朝" w:eastAsia="MS 明朝" w:hAnsi="Meiryo UI" w:cs="Times New Roman" w:hint="eastAsia"/>
          <w:szCs w:val="24"/>
        </w:rPr>
        <w:t>に必要な範囲で、原則として</w:t>
      </w:r>
      <w:r w:rsidR="00FF57DB" w:rsidRPr="00EE01F4">
        <w:rPr>
          <w:rFonts w:ascii="MS 明朝" w:eastAsia="MS 明朝" w:hAnsi="Meiryo UI" w:cs="Times New Roman" w:hint="eastAsia"/>
          <w:szCs w:val="24"/>
        </w:rPr>
        <w:t>無償で</w:t>
      </w:r>
      <w:r w:rsidR="00B24A1B" w:rsidRPr="00EE01F4">
        <w:rPr>
          <w:rFonts w:ascii="MS 明朝" w:eastAsia="MS 明朝" w:hAnsi="Meiryo UI" w:cs="Times New Roman" w:hint="eastAsia"/>
          <w:szCs w:val="24"/>
        </w:rPr>
        <w:t>利用許諾を行い、</w:t>
      </w:r>
      <w:r w:rsidR="00F50E1F" w:rsidRPr="00EE01F4">
        <w:rPr>
          <w:rFonts w:ascii="MS 明朝" w:eastAsia="MS 明朝" w:hAnsi="Meiryo UI" w:cs="Times New Roman" w:hint="eastAsia"/>
          <w:szCs w:val="24"/>
        </w:rPr>
        <w:t>事業</w:t>
      </w:r>
      <w:r w:rsidR="00B24A1B" w:rsidRPr="00EE01F4">
        <w:rPr>
          <w:rFonts w:ascii="MS 明朝" w:eastAsia="MS 明朝" w:hAnsi="Meiryo UI" w:cs="Times New Roman" w:hint="eastAsia"/>
          <w:szCs w:val="24"/>
        </w:rPr>
        <w:t>の円滑な遂行に協力するものとする</w:t>
      </w:r>
      <w:r w:rsidR="00EE01F4">
        <w:rPr>
          <w:rFonts w:ascii="MS 明朝" w:eastAsia="MS 明朝" w:hAnsi="Meiryo UI" w:cs="Times New Roman" w:hint="eastAsia"/>
          <w:szCs w:val="24"/>
        </w:rPr>
        <w:t>（</w:t>
      </w:r>
      <w:r w:rsidR="00F50E1F" w:rsidRPr="00EE01F4">
        <w:rPr>
          <w:rFonts w:ascii="MS 明朝" w:eastAsia="MS 明朝" w:hAnsi="Meiryo UI" w:cs="Times New Roman" w:hint="eastAsia"/>
          <w:szCs w:val="24"/>
        </w:rPr>
        <w:t>委託研究機関</w:t>
      </w:r>
      <w:r w:rsidR="00F12BCE">
        <w:rPr>
          <w:rFonts w:ascii="MS 明朝" w:eastAsia="MS 明朝" w:hAnsi="Meiryo UI" w:cs="Times New Roman" w:hint="eastAsia"/>
          <w:szCs w:val="24"/>
        </w:rPr>
        <w:t>の</w:t>
      </w:r>
      <w:r w:rsidR="00B24A1B" w:rsidRPr="00EE01F4">
        <w:rPr>
          <w:rFonts w:ascii="MS 明朝" w:eastAsia="MS 明朝" w:hAnsi="Meiryo UI" w:cs="Times New Roman" w:hint="eastAsia"/>
          <w:szCs w:val="24"/>
        </w:rPr>
        <w:t>間で有償により利用許諾すること等の別段の取決めがある場合はこの限りでない。</w:t>
      </w:r>
      <w:r w:rsidR="00EE01F4">
        <w:rPr>
          <w:rFonts w:ascii="MS 明朝" w:eastAsia="MS 明朝" w:hAnsi="Meiryo UI" w:cs="Times New Roman" w:hint="eastAsia"/>
          <w:szCs w:val="24"/>
        </w:rPr>
        <w:t>）</w:t>
      </w:r>
      <w:r w:rsidR="00B24A1B" w:rsidRPr="00EE01F4">
        <w:rPr>
          <w:rFonts w:ascii="MS 明朝" w:eastAsia="MS 明朝" w:hAnsi="Meiryo UI" w:cs="Times New Roman" w:hint="eastAsia"/>
          <w:szCs w:val="24"/>
        </w:rPr>
        <w:t>。</w:t>
      </w:r>
    </w:p>
    <w:p w14:paraId="40EF48E7" w14:textId="77777777" w:rsidR="00B24A1B" w:rsidRPr="00EE01F4" w:rsidRDefault="00B24A1B" w:rsidP="00B24A1B">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 xml:space="preserve">　　ただし、次の各号のいずれかについては、参加者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は、利用許諾を拒否することができるものとする。</w:t>
      </w:r>
    </w:p>
    <w:p w14:paraId="36CC9B43" w14:textId="56FDE88D" w:rsidR="00FF57DB" w:rsidRPr="00EE01F4" w:rsidRDefault="00B24A1B" w:rsidP="00FF57DB">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一　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が参加者</w:t>
      </w:r>
      <w:r w:rsidR="00EE01F4">
        <w:rPr>
          <w:rFonts w:ascii="MS 明朝" w:eastAsia="MS 明朝" w:hAnsi="Meiryo UI" w:cs="Times New Roman" w:hint="eastAsia"/>
          <w:szCs w:val="24"/>
        </w:rPr>
        <w:t>Ａ</w:t>
      </w:r>
      <w:r w:rsidRPr="00EE01F4">
        <w:rPr>
          <w:rFonts w:ascii="MS 明朝" w:eastAsia="MS 明朝" w:hAnsi="Meiryo UI" w:cs="Times New Roman" w:hint="eastAsia"/>
          <w:szCs w:val="24"/>
        </w:rPr>
        <w:t>に利用許諾することにより、参加者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の既存又は将来の事業</w:t>
      </w:r>
      <w:r w:rsidR="00BA69E7">
        <w:rPr>
          <w:rFonts w:ascii="MS 明朝" w:eastAsia="MS 明朝" w:hAnsi="Meiryo UI" w:cs="Times New Roman" w:hint="eastAsia"/>
          <w:szCs w:val="24"/>
        </w:rPr>
        <w:t>化</w:t>
      </w:r>
      <w:r w:rsidRPr="00EE01F4">
        <w:rPr>
          <w:rFonts w:ascii="MS 明朝" w:eastAsia="MS 明朝" w:hAnsi="Meiryo UI" w:cs="Times New Roman" w:hint="eastAsia"/>
          <w:szCs w:val="24"/>
        </w:rPr>
        <w:t>に支障を及ぼすこと</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の競争優位が損なわれることを含む。</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が予想されるもの</w:t>
      </w:r>
    </w:p>
    <w:p w14:paraId="626D2EE8" w14:textId="77777777" w:rsidR="00FF57DB" w:rsidRPr="00EE01F4" w:rsidRDefault="00B24A1B" w:rsidP="00FF57DB">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二　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が不実施機関である場合において、参加者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が参加者</w:t>
      </w:r>
      <w:r w:rsidR="00EE01F4">
        <w:rPr>
          <w:rFonts w:ascii="MS 明朝" w:eastAsia="MS 明朝" w:hAnsi="Meiryo UI" w:cs="Times New Roman" w:hint="eastAsia"/>
          <w:szCs w:val="24"/>
        </w:rPr>
        <w:t>Ａ</w:t>
      </w:r>
      <w:r w:rsidRPr="00EE01F4">
        <w:rPr>
          <w:rFonts w:ascii="MS 明朝" w:eastAsia="MS 明朝" w:hAnsi="Meiryo UI" w:cs="Times New Roman" w:hint="eastAsia"/>
          <w:szCs w:val="24"/>
        </w:rPr>
        <w:t>に利用許諾することにより、参加者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の既存又は将来の研究・教育活動に支障を及ぼすことが予想されるもの</w:t>
      </w:r>
    </w:p>
    <w:p w14:paraId="11AD64C2" w14:textId="3877688C" w:rsidR="00FF57DB" w:rsidRPr="00EE01F4" w:rsidRDefault="00B24A1B" w:rsidP="00FF57DB">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三　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が</w:t>
      </w:r>
      <w:r w:rsidR="00F50E1F"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の実施のために持ち込んだ研究開発データであって、</w:t>
      </w:r>
      <w:r w:rsidR="00F50E1F"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以外の第三者と共有管理するもの</w:t>
      </w:r>
    </w:p>
    <w:p w14:paraId="43FF1E39" w14:textId="57F29B46" w:rsidR="00FF57DB" w:rsidRPr="00EE01F4" w:rsidRDefault="00B24A1B" w:rsidP="00FF57DB">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四　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が</w:t>
      </w:r>
      <w:r w:rsidR="00F50E1F"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の実施のために持ち込んだ研究開発データであって、第三者への独占的な利用許諾がなされている</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利用許諾の交渉中を含む。</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又は約されているもの</w:t>
      </w:r>
    </w:p>
    <w:p w14:paraId="2D374FF1" w14:textId="65352F3E" w:rsidR="00FF57DB" w:rsidRPr="00EE01F4" w:rsidRDefault="00B24A1B" w:rsidP="00FF57DB">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五　参加者</w:t>
      </w:r>
      <w:r w:rsidR="00EE01F4">
        <w:rPr>
          <w:rFonts w:ascii="MS 明朝" w:eastAsia="MS 明朝" w:hAnsi="Meiryo UI" w:cs="Times New Roman" w:hint="eastAsia"/>
          <w:szCs w:val="24"/>
        </w:rPr>
        <w:t>Ｂ</w:t>
      </w:r>
      <w:r w:rsidRPr="00EE01F4">
        <w:rPr>
          <w:rFonts w:ascii="MS 明朝" w:eastAsia="MS 明朝" w:hAnsi="Meiryo UI" w:cs="Times New Roman" w:hint="eastAsia"/>
          <w:szCs w:val="24"/>
        </w:rPr>
        <w:t>が</w:t>
      </w:r>
      <w:r w:rsidR="00F50E1F"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の実施のために持ち込んだ研究開発データであって、</w:t>
      </w:r>
      <w:r w:rsidR="00FF57DB" w:rsidRPr="00EE01F4">
        <w:rPr>
          <w:rFonts w:ascii="MS 明朝" w:eastAsia="MS 明朝" w:hAnsi="Meiryo UI" w:cs="Times New Roman" w:hint="eastAsia"/>
          <w:szCs w:val="24"/>
        </w:rPr>
        <w:t>研究開発データの</w:t>
      </w:r>
      <w:r w:rsidR="00D870E2" w:rsidRPr="00EE01F4">
        <w:rPr>
          <w:rFonts w:ascii="MS 明朝" w:eastAsia="MS 明朝" w:hAnsi="Meiryo UI" w:cs="Times New Roman" w:hint="eastAsia"/>
          <w:szCs w:val="24"/>
        </w:rPr>
        <w:t>取得</w:t>
      </w:r>
      <w:r w:rsidR="000A6319" w:rsidRPr="00EE01F4">
        <w:rPr>
          <w:rFonts w:ascii="MS 明朝" w:eastAsia="MS 明朝" w:hAnsi="Meiryo UI" w:cs="Times New Roman" w:hint="eastAsia"/>
          <w:szCs w:val="24"/>
        </w:rPr>
        <w:t>者</w:t>
      </w:r>
      <w:r w:rsidR="00D870E2" w:rsidRPr="00EE01F4">
        <w:rPr>
          <w:rFonts w:ascii="MS 明朝" w:eastAsia="MS 明朝" w:hAnsi="Meiryo UI" w:cs="Times New Roman" w:hint="eastAsia"/>
          <w:szCs w:val="24"/>
        </w:rPr>
        <w:t>又は収集者</w:t>
      </w:r>
      <w:r w:rsidRPr="00EE01F4">
        <w:rPr>
          <w:rFonts w:ascii="MS 明朝" w:eastAsia="MS 明朝" w:hAnsi="Meiryo UI" w:cs="Times New Roman" w:hint="eastAsia"/>
          <w:szCs w:val="24"/>
        </w:rPr>
        <w:t>に</w:t>
      </w:r>
      <w:r w:rsidR="00F50E1F"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の</w:t>
      </w:r>
      <w:r w:rsidR="00EA1728" w:rsidRPr="00EE01F4">
        <w:rPr>
          <w:rFonts w:ascii="MS 明朝" w:eastAsia="MS 明朝" w:hAnsi="Meiryo UI" w:cs="Times New Roman" w:hint="eastAsia"/>
          <w:szCs w:val="24"/>
        </w:rPr>
        <w:t>研究開発参加者</w:t>
      </w:r>
      <w:r w:rsidRPr="00EE01F4">
        <w:rPr>
          <w:rFonts w:ascii="MS 明朝" w:eastAsia="MS 明朝" w:hAnsi="Meiryo UI" w:cs="Times New Roman" w:hint="eastAsia"/>
          <w:szCs w:val="24"/>
        </w:rPr>
        <w:t>が含まれず、</w:t>
      </w:r>
      <w:r w:rsidR="00F50E1F" w:rsidRPr="00EE01F4">
        <w:rPr>
          <w:rFonts w:ascii="MS 明朝" w:eastAsia="MS 明朝" w:hAnsi="Meiryo UI" w:cs="Times New Roman" w:hint="eastAsia"/>
          <w:szCs w:val="24"/>
        </w:rPr>
        <w:t>事業</w:t>
      </w:r>
      <w:r w:rsidRPr="00EE01F4">
        <w:rPr>
          <w:rFonts w:ascii="MS 明朝" w:eastAsia="MS 明朝" w:hAnsi="Meiryo UI" w:cs="Times New Roman" w:hint="eastAsia"/>
          <w:szCs w:val="24"/>
        </w:rPr>
        <w:t>において研究開発を行う技術の範囲に含まれないもの</w:t>
      </w:r>
    </w:p>
    <w:p w14:paraId="3E02A538" w14:textId="77777777" w:rsidR="00C556E5" w:rsidRPr="00EE01F4" w:rsidRDefault="00B24A1B" w:rsidP="00FF57DB">
      <w:pPr>
        <w:spacing w:line="360" w:lineRule="exact"/>
        <w:ind w:left="403" w:hangingChars="192" w:hanging="403"/>
        <w:rPr>
          <w:rFonts w:ascii="MS 明朝" w:eastAsia="MS 明朝" w:hAnsi="Meiryo UI" w:cs="Times New Roman"/>
          <w:szCs w:val="24"/>
        </w:rPr>
      </w:pPr>
      <w:r w:rsidRPr="00EE01F4">
        <w:rPr>
          <w:rFonts w:ascii="MS 明朝" w:eastAsia="MS 明朝" w:hAnsi="Meiryo UI" w:cs="Times New Roman" w:hint="eastAsia"/>
          <w:szCs w:val="24"/>
        </w:rPr>
        <w:t xml:space="preserve">　六　その他、前各号に準じる合理的な理由のあるもの</w:t>
      </w:r>
    </w:p>
    <w:bookmarkEnd w:id="22"/>
    <w:p w14:paraId="068938ED" w14:textId="446245D3" w:rsidR="00B24A1B" w:rsidRPr="00EE01F4" w:rsidRDefault="00EE01F4" w:rsidP="00B24A1B">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２</w:t>
      </w:r>
      <w:r w:rsidR="00B24A1B" w:rsidRPr="00EE01F4">
        <w:rPr>
          <w:rFonts w:ascii="MS 明朝" w:eastAsia="MS 明朝" w:hAnsi="Meiryo UI" w:cs="Times New Roman" w:hint="eastAsia"/>
          <w:szCs w:val="24"/>
        </w:rPr>
        <w:t xml:space="preserve">　前項に規定する利用許諾の交渉において、利用の範囲、実施料その他の事項について当事者間の協議が難航し、</w:t>
      </w:r>
      <w:r w:rsidR="00F50E1F" w:rsidRPr="00EE01F4">
        <w:rPr>
          <w:rFonts w:ascii="MS 明朝" w:eastAsia="MS 明朝" w:hAnsi="Meiryo UI" w:cs="Times New Roman" w:hint="eastAsia"/>
          <w:szCs w:val="24"/>
        </w:rPr>
        <w:t>事業</w:t>
      </w:r>
      <w:r w:rsidR="00B24A1B" w:rsidRPr="00EE01F4">
        <w:rPr>
          <w:rFonts w:ascii="MS 明朝" w:eastAsia="MS 明朝" w:hAnsi="Meiryo UI" w:cs="Times New Roman" w:hint="eastAsia"/>
          <w:szCs w:val="24"/>
        </w:rPr>
        <w:t>の成果の事業化に支障を及ぼすおそれがある場合は、知財運営委員会において調整し、当事者間で合理的な解決を図るものとする。</w:t>
      </w:r>
    </w:p>
    <w:p w14:paraId="59599EEF" w14:textId="77777777" w:rsidR="00B24A1B" w:rsidRPr="00EE01F4" w:rsidRDefault="00EE01F4" w:rsidP="00B24A1B">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３</w:t>
      </w:r>
      <w:r w:rsidR="00B24A1B" w:rsidRPr="00EE01F4">
        <w:rPr>
          <w:rFonts w:ascii="MS 明朝" w:eastAsia="MS 明朝" w:hAnsi="Meiryo UI" w:cs="Times New Roman" w:hint="eastAsia"/>
          <w:szCs w:val="24"/>
        </w:rPr>
        <w:t xml:space="preserve">　</w:t>
      </w:r>
      <w:r w:rsidR="00C13042" w:rsidRPr="00EE01F4">
        <w:rPr>
          <w:rFonts w:ascii="MS 明朝" w:eastAsia="MS 明朝" w:hAnsi="Meiryo UI" w:cs="Times New Roman" w:hint="eastAsia"/>
          <w:szCs w:val="24"/>
        </w:rPr>
        <w:t>委託研究機関</w:t>
      </w:r>
      <w:r w:rsidR="00B24A1B" w:rsidRPr="00EE01F4">
        <w:rPr>
          <w:rFonts w:ascii="MS 明朝" w:eastAsia="MS 明朝" w:hAnsi="Meiryo UI" w:cs="Times New Roman" w:hint="eastAsia"/>
          <w:szCs w:val="24"/>
        </w:rPr>
        <w:t>は、</w:t>
      </w:r>
      <w:r w:rsidR="00C13042" w:rsidRPr="00EE01F4">
        <w:rPr>
          <w:rFonts w:ascii="MS 明朝" w:eastAsia="MS 明朝" w:hAnsi="Meiryo UI" w:cs="Times New Roman" w:hint="eastAsia"/>
          <w:szCs w:val="24"/>
        </w:rPr>
        <w:t>事業</w:t>
      </w:r>
      <w:r w:rsidR="00B24A1B" w:rsidRPr="00EE01F4">
        <w:rPr>
          <w:rFonts w:ascii="MS 明朝" w:eastAsia="MS 明朝" w:hAnsi="Meiryo UI" w:cs="Times New Roman" w:hint="eastAsia"/>
          <w:szCs w:val="24"/>
        </w:rPr>
        <w:t>の実施に必要な研究開発データを</w:t>
      </w:r>
      <w:r w:rsidR="00C13042" w:rsidRPr="00EE01F4">
        <w:rPr>
          <w:rFonts w:ascii="MS 明朝" w:eastAsia="MS 明朝" w:hAnsi="Meiryo UI" w:cs="Times New Roman" w:hint="eastAsia"/>
          <w:szCs w:val="24"/>
        </w:rPr>
        <w:t>委託研究機関</w:t>
      </w:r>
      <w:r w:rsidR="00B24A1B" w:rsidRPr="00EE01F4">
        <w:rPr>
          <w:rFonts w:ascii="MS 明朝" w:eastAsia="MS 明朝" w:hAnsi="Meiryo UI" w:cs="Times New Roman" w:hint="eastAsia"/>
          <w:szCs w:val="24"/>
        </w:rPr>
        <w:t>以外から収集する場合、他の</w:t>
      </w:r>
      <w:r w:rsidR="00C13042" w:rsidRPr="00EE01F4">
        <w:rPr>
          <w:rFonts w:ascii="MS 明朝" w:eastAsia="MS 明朝" w:hAnsi="Meiryo UI" w:cs="Times New Roman" w:hint="eastAsia"/>
          <w:szCs w:val="24"/>
        </w:rPr>
        <w:t>委託研究機関</w:t>
      </w:r>
      <w:r w:rsidR="00B24A1B" w:rsidRPr="00EE01F4">
        <w:rPr>
          <w:rFonts w:ascii="MS 明朝" w:eastAsia="MS 明朝" w:hAnsi="Meiryo UI" w:cs="Times New Roman" w:hint="eastAsia"/>
          <w:szCs w:val="24"/>
        </w:rPr>
        <w:t>も利用できる条件で収集するように努める。</w:t>
      </w:r>
    </w:p>
    <w:p w14:paraId="5E331190" w14:textId="091D8380" w:rsidR="00C556E5" w:rsidRPr="00EE01F4" w:rsidRDefault="00EE01F4" w:rsidP="00B24A1B">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４</w:t>
      </w:r>
      <w:r w:rsidR="00B24A1B" w:rsidRPr="00EE01F4">
        <w:rPr>
          <w:rFonts w:ascii="MS 明朝" w:eastAsia="MS 明朝" w:hAnsi="Meiryo UI" w:cs="Times New Roman" w:hint="eastAsia"/>
          <w:szCs w:val="24"/>
        </w:rPr>
        <w:t xml:space="preserve">　</w:t>
      </w:r>
      <w:r w:rsidR="00C13042" w:rsidRPr="00EE01F4">
        <w:rPr>
          <w:rFonts w:ascii="MS 明朝" w:eastAsia="MS 明朝" w:hAnsi="Meiryo UI" w:cs="Times New Roman" w:hint="eastAsia"/>
          <w:szCs w:val="24"/>
        </w:rPr>
        <w:t>委託研究機関</w:t>
      </w:r>
      <w:r w:rsidR="00B24A1B" w:rsidRPr="00EE01F4">
        <w:rPr>
          <w:rFonts w:ascii="MS 明朝" w:eastAsia="MS 明朝" w:hAnsi="Meiryo UI" w:cs="Times New Roman" w:hint="eastAsia"/>
          <w:szCs w:val="24"/>
        </w:rPr>
        <w:t>が、</w:t>
      </w:r>
      <w:r w:rsidR="00C13042" w:rsidRPr="00EE01F4">
        <w:rPr>
          <w:rFonts w:ascii="MS 明朝" w:eastAsia="MS 明朝" w:hAnsi="Meiryo UI" w:cs="Times New Roman" w:hint="eastAsia"/>
          <w:szCs w:val="24"/>
        </w:rPr>
        <w:t>事業</w:t>
      </w:r>
      <w:r w:rsidR="00B24A1B" w:rsidRPr="00EE01F4">
        <w:rPr>
          <w:rFonts w:ascii="MS 明朝" w:eastAsia="MS 明朝" w:hAnsi="Meiryo UI" w:cs="Times New Roman" w:hint="eastAsia"/>
          <w:szCs w:val="24"/>
        </w:rPr>
        <w:t>の実施により得た研究開発データについて、他の</w:t>
      </w:r>
      <w:r w:rsidR="00C13042" w:rsidRPr="00EE01F4">
        <w:rPr>
          <w:rFonts w:ascii="MS 明朝" w:eastAsia="MS 明朝" w:hAnsi="Meiryo UI" w:cs="Times New Roman" w:hint="eastAsia"/>
          <w:szCs w:val="24"/>
        </w:rPr>
        <w:t>委託研究機関</w:t>
      </w:r>
      <w:r w:rsidR="00B24A1B" w:rsidRPr="00EE01F4">
        <w:rPr>
          <w:rFonts w:ascii="MS 明朝" w:eastAsia="MS 明朝" w:hAnsi="Meiryo UI" w:cs="Times New Roman" w:hint="eastAsia"/>
          <w:szCs w:val="24"/>
        </w:rPr>
        <w:t>に利用許諾する場合、</w:t>
      </w:r>
      <w:r w:rsidR="00C13042" w:rsidRPr="00EE01F4">
        <w:rPr>
          <w:rFonts w:ascii="MS 明朝" w:eastAsia="MS 明朝" w:hAnsi="Meiryo UI" w:cs="Times New Roman" w:hint="eastAsia"/>
          <w:szCs w:val="24"/>
        </w:rPr>
        <w:t>委託研究機関</w:t>
      </w:r>
      <w:r w:rsidR="00B24A1B" w:rsidRPr="00EE01F4">
        <w:rPr>
          <w:rFonts w:ascii="MS 明朝" w:eastAsia="MS 明朝" w:hAnsi="Meiryo UI" w:cs="Times New Roman" w:hint="eastAsia"/>
          <w:szCs w:val="24"/>
        </w:rPr>
        <w:t>以外の者に利用許諾する場合と同等又はそれよりも有利な条件で行うものとする。</w:t>
      </w:r>
      <w:bookmarkEnd w:id="23"/>
    </w:p>
    <w:p w14:paraId="683599E0" w14:textId="77777777" w:rsidR="00E709FC" w:rsidRPr="00EE01F4" w:rsidRDefault="00E709FC" w:rsidP="006C71C5">
      <w:pPr>
        <w:spacing w:line="360" w:lineRule="exact"/>
        <w:rPr>
          <w:rFonts w:ascii="MS 明朝" w:eastAsia="MS 明朝" w:hAnsi="Meiryo UI" w:cs="Times New Roman"/>
          <w:szCs w:val="24"/>
        </w:rPr>
      </w:pPr>
    </w:p>
    <w:p w14:paraId="6B5D1B09" w14:textId="77777777" w:rsidR="00E709FC" w:rsidRPr="00EE01F4" w:rsidRDefault="00EE01F4" w:rsidP="006C71C5">
      <w:pPr>
        <w:autoSpaceDE w:val="0"/>
        <w:autoSpaceDN w:val="0"/>
        <w:spacing w:line="360" w:lineRule="exact"/>
        <w:ind w:left="210" w:hangingChars="100" w:hanging="210"/>
        <w:rPr>
          <w:rFonts w:ascii="MS 明朝" w:eastAsia="MS 明朝" w:hAnsi="Meiryo UI" w:cs="ＭＳ明朝"/>
          <w:kern w:val="0"/>
          <w:szCs w:val="24"/>
        </w:rPr>
      </w:pPr>
      <w:r>
        <w:rPr>
          <w:rFonts w:ascii="MS 明朝" w:eastAsia="MS 明朝" w:hAnsi="Meiryo UI" w:cs="ＭＳ明朝" w:hint="eastAsia"/>
          <w:kern w:val="0"/>
          <w:szCs w:val="24"/>
        </w:rPr>
        <w:t>（</w:t>
      </w:r>
      <w:r w:rsidR="00E709FC" w:rsidRPr="00EE01F4">
        <w:rPr>
          <w:rFonts w:ascii="MS 明朝" w:eastAsia="MS 明朝" w:hAnsi="Meiryo UI" w:cs="ＭＳ明朝" w:hint="eastAsia"/>
          <w:kern w:val="0"/>
          <w:szCs w:val="24"/>
        </w:rPr>
        <w:t>協議</w:t>
      </w:r>
      <w:r>
        <w:rPr>
          <w:rFonts w:ascii="MS 明朝" w:eastAsia="MS 明朝" w:hAnsi="Meiryo UI" w:cs="ＭＳ明朝" w:hint="eastAsia"/>
          <w:kern w:val="0"/>
          <w:szCs w:val="24"/>
        </w:rPr>
        <w:t>）</w:t>
      </w:r>
    </w:p>
    <w:p w14:paraId="6DE3215A" w14:textId="77777777" w:rsidR="00E709FC" w:rsidRPr="00EE01F4" w:rsidRDefault="00F40B59" w:rsidP="006C71C5">
      <w:pPr>
        <w:autoSpaceDE w:val="0"/>
        <w:autoSpaceDN w:val="0"/>
        <w:spacing w:line="360" w:lineRule="exact"/>
        <w:ind w:left="210" w:hangingChars="100" w:hanging="210"/>
        <w:rPr>
          <w:rFonts w:ascii="MS 明朝" w:eastAsia="MS 明朝" w:hAnsi="Meiryo UI" w:cs="ＭＳ明朝"/>
          <w:kern w:val="0"/>
          <w:szCs w:val="24"/>
        </w:rPr>
      </w:pPr>
      <w:r w:rsidRPr="00EE01F4">
        <w:rPr>
          <w:rFonts w:ascii="MS 明朝" w:eastAsia="MS 明朝" w:hAnsi="Meiryo UI" w:cs="ＭＳ明朝" w:hint="eastAsia"/>
          <w:kern w:val="0"/>
          <w:szCs w:val="24"/>
        </w:rPr>
        <w:t>第</w:t>
      </w:r>
      <w:r w:rsidR="00EE01F4">
        <w:rPr>
          <w:rFonts w:ascii="MS 明朝" w:eastAsia="MS 明朝" w:hAnsi="Meiryo UI" w:cs="ＭＳ明朝" w:hint="eastAsia"/>
          <w:kern w:val="0"/>
          <w:szCs w:val="24"/>
        </w:rPr>
        <w:t>１５</w:t>
      </w:r>
      <w:r w:rsidRPr="00EE01F4">
        <w:rPr>
          <w:rFonts w:ascii="MS 明朝" w:eastAsia="MS 明朝" w:hAnsi="Meiryo UI" w:cs="ＭＳ明朝" w:hint="eastAsia"/>
          <w:kern w:val="0"/>
          <w:szCs w:val="24"/>
        </w:rPr>
        <w:t>条</w:t>
      </w:r>
      <w:r w:rsidR="00E709FC" w:rsidRPr="00EE01F4">
        <w:rPr>
          <w:rFonts w:ascii="MS 明朝" w:eastAsia="MS 明朝" w:hAnsi="Meiryo UI" w:cs="ＭＳ明朝" w:hint="eastAsia"/>
          <w:kern w:val="0"/>
          <w:szCs w:val="24"/>
        </w:rPr>
        <w:t xml:space="preserve">　本合意書の解釈及びその他の事項につき疑義が生じたとき並びに本合意書にない事項について定める必要が生じたときは、知財運営委員会において審議し、決定するものとする。</w:t>
      </w:r>
    </w:p>
    <w:p w14:paraId="3D8367EA" w14:textId="77777777" w:rsidR="00E709FC" w:rsidRPr="00EE01F4" w:rsidRDefault="00E709FC" w:rsidP="006C71C5">
      <w:pPr>
        <w:autoSpaceDE w:val="0"/>
        <w:autoSpaceDN w:val="0"/>
        <w:spacing w:line="360" w:lineRule="exact"/>
        <w:ind w:left="210" w:hangingChars="100" w:hanging="210"/>
        <w:rPr>
          <w:rFonts w:ascii="MS 明朝" w:eastAsia="MS 明朝" w:hAnsi="Meiryo UI" w:cs="ＭＳ明朝"/>
          <w:kern w:val="0"/>
          <w:szCs w:val="24"/>
        </w:rPr>
      </w:pPr>
    </w:p>
    <w:p w14:paraId="75365D56" w14:textId="77777777" w:rsidR="00E709FC" w:rsidRPr="00EE01F4" w:rsidRDefault="00EE01F4" w:rsidP="006C71C5">
      <w:pPr>
        <w:tabs>
          <w:tab w:val="num" w:pos="525"/>
        </w:tabs>
        <w:spacing w:line="360" w:lineRule="exact"/>
        <w:rPr>
          <w:rFonts w:ascii="MS 明朝" w:eastAsia="MS 明朝" w:hAnsi="Meiryo UI" w:cs="Times New Roman"/>
          <w:szCs w:val="24"/>
        </w:rPr>
      </w:pPr>
      <w:r>
        <w:rPr>
          <w:rFonts w:ascii="MS 明朝" w:eastAsia="MS 明朝" w:hAnsi="Meiryo UI" w:cs="Times New Roman" w:hint="eastAsia"/>
          <w:szCs w:val="24"/>
        </w:rPr>
        <w:t>（</w:t>
      </w:r>
      <w:r w:rsidR="00E709FC" w:rsidRPr="00EE01F4">
        <w:rPr>
          <w:rFonts w:ascii="MS 明朝" w:eastAsia="MS 明朝" w:hAnsi="Meiryo UI" w:cs="Times New Roman" w:hint="eastAsia"/>
          <w:szCs w:val="24"/>
        </w:rPr>
        <w:t>本合意書の改訂</w:t>
      </w:r>
      <w:r>
        <w:rPr>
          <w:rFonts w:ascii="MS 明朝" w:eastAsia="MS 明朝" w:hAnsi="Meiryo UI" w:cs="Times New Roman" w:hint="eastAsia"/>
          <w:szCs w:val="24"/>
        </w:rPr>
        <w:t>）</w:t>
      </w:r>
    </w:p>
    <w:p w14:paraId="41A7AA92" w14:textId="77777777" w:rsidR="00E709FC" w:rsidRPr="00EE01F4" w:rsidRDefault="00F40B59" w:rsidP="006C71C5">
      <w:pPr>
        <w:tabs>
          <w:tab w:val="num" w:pos="525"/>
        </w:tabs>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１６</w:t>
      </w:r>
      <w:r w:rsidRPr="00EE01F4">
        <w:rPr>
          <w:rFonts w:ascii="MS 明朝" w:eastAsia="MS 明朝" w:hAnsi="Meiryo UI" w:cs="Times New Roman" w:hint="eastAsia"/>
          <w:szCs w:val="24"/>
        </w:rPr>
        <w:t>条</w:t>
      </w:r>
      <w:r w:rsidR="00E709FC" w:rsidRPr="00EE01F4">
        <w:rPr>
          <w:rFonts w:ascii="MS 明朝" w:eastAsia="MS 明朝" w:hAnsi="Meiryo UI" w:cs="Times New Roman" w:hint="eastAsia"/>
          <w:szCs w:val="24"/>
        </w:rPr>
        <w:t xml:space="preserve">　知財運営委員会は、全ての</w:t>
      </w:r>
      <w:r w:rsidR="00C13042" w:rsidRPr="00EE01F4">
        <w:rPr>
          <w:rFonts w:ascii="MS 明朝" w:eastAsia="MS 明朝" w:hAnsi="Meiryo UI" w:cs="Times New Roman" w:hint="eastAsia"/>
          <w:szCs w:val="24"/>
        </w:rPr>
        <w:t>委託研究機関</w:t>
      </w:r>
      <w:r w:rsidR="00E709FC" w:rsidRPr="00EE01F4">
        <w:rPr>
          <w:rFonts w:ascii="MS 明朝" w:eastAsia="MS 明朝" w:hAnsi="Meiryo UI" w:cs="Times New Roman" w:hint="eastAsia"/>
          <w:szCs w:val="24"/>
        </w:rPr>
        <w:t>による同意を得て本合意書の改訂を行うことができる。</w:t>
      </w:r>
    </w:p>
    <w:p w14:paraId="58478678" w14:textId="77777777" w:rsidR="00E709FC" w:rsidRPr="00EE01F4" w:rsidRDefault="00EE01F4" w:rsidP="006C71C5">
      <w:pPr>
        <w:tabs>
          <w:tab w:val="num" w:pos="525"/>
        </w:tabs>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２</w:t>
      </w:r>
      <w:r w:rsidR="00E709FC" w:rsidRPr="00EE01F4">
        <w:rPr>
          <w:rFonts w:ascii="MS 明朝" w:eastAsia="MS 明朝" w:hAnsi="Meiryo UI" w:cs="Times New Roman" w:hint="eastAsia"/>
          <w:szCs w:val="24"/>
        </w:rPr>
        <w:t xml:space="preserve">　知財運営委員会は、本合意書の改訂を行う場合は、事前に</w:t>
      </w:r>
      <w:r>
        <w:rPr>
          <w:rFonts w:ascii="MS 明朝" w:eastAsia="MS 明朝" w:hAnsi="Meiryo UI" w:cs="Times New Roman" w:hint="eastAsia"/>
          <w:szCs w:val="24"/>
        </w:rPr>
        <w:t>ＪＳＴ</w:t>
      </w:r>
      <w:r w:rsidR="00E709FC" w:rsidRPr="00EE01F4">
        <w:rPr>
          <w:rFonts w:ascii="MS 明朝" w:eastAsia="MS 明朝" w:hAnsi="Meiryo UI" w:cs="Times New Roman" w:hint="eastAsia"/>
          <w:szCs w:val="24"/>
        </w:rPr>
        <w:t>に届け出るものとする。</w:t>
      </w:r>
    </w:p>
    <w:p w14:paraId="4AFE84DB" w14:textId="77777777" w:rsidR="00E709FC" w:rsidRPr="00EE01F4" w:rsidRDefault="00E709FC" w:rsidP="006C71C5">
      <w:pPr>
        <w:tabs>
          <w:tab w:val="num" w:pos="525"/>
        </w:tabs>
        <w:spacing w:line="360" w:lineRule="exact"/>
        <w:rPr>
          <w:rFonts w:ascii="MS 明朝" w:eastAsia="MS 明朝" w:hAnsi="Meiryo UI" w:cs="Times New Roman"/>
          <w:szCs w:val="24"/>
        </w:rPr>
      </w:pPr>
    </w:p>
    <w:p w14:paraId="213BA88B" w14:textId="77777777" w:rsidR="00E709FC" w:rsidRPr="00EE01F4" w:rsidRDefault="00EE01F4" w:rsidP="006C71C5">
      <w:pPr>
        <w:spacing w:line="360" w:lineRule="exact"/>
        <w:rPr>
          <w:rFonts w:ascii="MS 明朝" w:eastAsia="MS 明朝" w:hAnsi="Meiryo UI" w:cs="Times New Roman"/>
          <w:szCs w:val="24"/>
        </w:rPr>
      </w:pPr>
      <w:r>
        <w:rPr>
          <w:rFonts w:ascii="MS 明朝" w:eastAsia="MS 明朝" w:hAnsi="Meiryo UI" w:cs="Times New Roman" w:hint="eastAsia"/>
          <w:szCs w:val="24"/>
        </w:rPr>
        <w:t>（</w:t>
      </w:r>
      <w:r w:rsidR="00E709FC" w:rsidRPr="00EE01F4">
        <w:rPr>
          <w:rFonts w:ascii="MS 明朝" w:eastAsia="MS 明朝" w:hAnsi="Meiryo UI" w:cs="Times New Roman" w:hint="eastAsia"/>
          <w:szCs w:val="24"/>
        </w:rPr>
        <w:t>有効期間及び残存条項</w:t>
      </w:r>
      <w:r>
        <w:rPr>
          <w:rFonts w:ascii="MS 明朝" w:eastAsia="MS 明朝" w:hAnsi="Meiryo UI" w:cs="Times New Roman" w:hint="eastAsia"/>
          <w:szCs w:val="24"/>
        </w:rPr>
        <w:t>）</w:t>
      </w:r>
    </w:p>
    <w:p w14:paraId="08BD8DF4" w14:textId="4C4A82CA" w:rsidR="00E709FC" w:rsidRPr="00EE01F4" w:rsidRDefault="00F40B59" w:rsidP="006C71C5">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１７</w:t>
      </w:r>
      <w:r w:rsidRPr="00EE01F4">
        <w:rPr>
          <w:rFonts w:ascii="MS 明朝" w:eastAsia="MS 明朝" w:hAnsi="Meiryo UI" w:cs="Times New Roman" w:hint="eastAsia"/>
          <w:szCs w:val="24"/>
        </w:rPr>
        <w:t>条</w:t>
      </w:r>
      <w:r w:rsidR="00E709FC" w:rsidRPr="00EE01F4">
        <w:rPr>
          <w:rFonts w:ascii="MS 明朝" w:eastAsia="MS 明朝" w:hAnsi="Meiryo UI" w:cs="Times New Roman" w:hint="eastAsia"/>
          <w:szCs w:val="24"/>
        </w:rPr>
        <w:t xml:space="preserve">　本合意書は、○年○月○日より発効し、</w:t>
      </w:r>
      <w:r w:rsidR="00C13042" w:rsidRPr="00EE01F4">
        <w:rPr>
          <w:rFonts w:ascii="MS 明朝" w:eastAsia="MS 明朝" w:hAnsi="Meiryo UI" w:cs="Times New Roman" w:hint="eastAsia"/>
          <w:szCs w:val="24"/>
        </w:rPr>
        <w:t>事業</w:t>
      </w:r>
      <w:r w:rsidR="00E709FC" w:rsidRPr="00EE01F4">
        <w:rPr>
          <w:rFonts w:ascii="MS 明朝" w:eastAsia="MS 明朝" w:hAnsi="Meiryo UI" w:cs="Times New Roman" w:hint="eastAsia"/>
          <w:szCs w:val="24"/>
        </w:rPr>
        <w:t>の終了後○年経過するまでは有効とする。</w:t>
      </w:r>
    </w:p>
    <w:p w14:paraId="6AFB789E" w14:textId="61886F8C" w:rsidR="00E709FC" w:rsidRPr="00EE01F4" w:rsidRDefault="00EE01F4" w:rsidP="00C556E5">
      <w:pPr>
        <w:spacing w:line="360" w:lineRule="exact"/>
        <w:ind w:left="210" w:hangingChars="100" w:hanging="210"/>
        <w:rPr>
          <w:rFonts w:ascii="MS 明朝" w:eastAsia="MS 明朝" w:hAnsi="Meiryo UI" w:cs="Times New Roman"/>
          <w:szCs w:val="24"/>
        </w:rPr>
      </w:pPr>
      <w:r>
        <w:rPr>
          <w:rFonts w:ascii="MS 明朝" w:eastAsia="MS 明朝" w:hAnsi="Meiryo UI" w:cs="Times New Roman" w:hint="eastAsia"/>
          <w:szCs w:val="24"/>
        </w:rPr>
        <w:t>２</w:t>
      </w:r>
      <w:r w:rsidR="00C556E5" w:rsidRPr="00EE01F4">
        <w:rPr>
          <w:rFonts w:ascii="MS 明朝" w:eastAsia="MS 明朝" w:hAnsi="Meiryo UI" w:cs="Times New Roman" w:hint="eastAsia"/>
          <w:szCs w:val="24"/>
        </w:rPr>
        <w:t xml:space="preserve">　前項の規定にかかわらず、第</w:t>
      </w:r>
      <w:r>
        <w:rPr>
          <w:rFonts w:ascii="MS 明朝" w:eastAsia="MS 明朝" w:hAnsi="Meiryo UI" w:cs="Times New Roman" w:hint="eastAsia"/>
          <w:szCs w:val="24"/>
        </w:rPr>
        <w:t>４</w:t>
      </w:r>
      <w:r w:rsidR="00C556E5" w:rsidRPr="00EE01F4">
        <w:rPr>
          <w:rFonts w:ascii="MS 明朝" w:eastAsia="MS 明朝" w:hAnsi="Meiryo UI" w:cs="Times New Roman" w:hint="eastAsia"/>
          <w:szCs w:val="24"/>
        </w:rPr>
        <w:t>条の規定は、情報開示者が秘匿すべきとして明示した期間中は有効とし、第</w:t>
      </w:r>
      <w:r>
        <w:rPr>
          <w:rFonts w:ascii="MS 明朝" w:eastAsia="MS 明朝" w:hAnsi="Meiryo UI" w:cs="Times New Roman" w:hint="eastAsia"/>
          <w:szCs w:val="24"/>
        </w:rPr>
        <w:t>７</w:t>
      </w:r>
      <w:r w:rsidR="00C556E5" w:rsidRPr="00EE01F4">
        <w:rPr>
          <w:rFonts w:ascii="MS 明朝" w:eastAsia="MS 明朝" w:hAnsi="Meiryo UI" w:cs="Times New Roman" w:hint="eastAsia"/>
          <w:szCs w:val="24"/>
        </w:rPr>
        <w:t>条から第</w:t>
      </w:r>
      <w:r>
        <w:rPr>
          <w:rFonts w:ascii="MS 明朝" w:eastAsia="MS 明朝" w:hAnsi="Meiryo UI" w:cs="Times New Roman" w:hint="eastAsia"/>
          <w:szCs w:val="24"/>
        </w:rPr>
        <w:t>１２</w:t>
      </w:r>
      <w:r w:rsidR="00C556E5" w:rsidRPr="00EE01F4">
        <w:rPr>
          <w:rFonts w:ascii="MS 明朝" w:eastAsia="MS 明朝" w:hAnsi="Meiryo UI" w:cs="Times New Roman" w:hint="eastAsia"/>
          <w:szCs w:val="24"/>
        </w:rPr>
        <w:t>条までの規定は、フォアグラウンド</w:t>
      </w:r>
      <w:r>
        <w:rPr>
          <w:rFonts w:ascii="MS 明朝" w:eastAsia="MS 明朝" w:hAnsi="Meiryo UI" w:cs="Times New Roman" w:hint="eastAsia"/>
          <w:szCs w:val="24"/>
        </w:rPr>
        <w:t>ＩＰ</w:t>
      </w:r>
      <w:r w:rsidR="00C556E5" w:rsidRPr="00EE01F4">
        <w:rPr>
          <w:rFonts w:ascii="MS 明朝" w:eastAsia="MS 明朝" w:hAnsi="Meiryo UI" w:cs="Times New Roman" w:hint="eastAsia"/>
          <w:szCs w:val="24"/>
        </w:rPr>
        <w:t>の権利存続期間中は、当該存続するフォアグラウンド</w:t>
      </w:r>
      <w:r>
        <w:rPr>
          <w:rFonts w:ascii="MS 明朝" w:eastAsia="MS 明朝" w:hAnsi="Meiryo UI" w:cs="Times New Roman" w:hint="eastAsia"/>
          <w:szCs w:val="24"/>
        </w:rPr>
        <w:t>ＩＰ</w:t>
      </w:r>
      <w:r w:rsidR="00C556E5" w:rsidRPr="00EE01F4">
        <w:rPr>
          <w:rFonts w:ascii="MS 明朝" w:eastAsia="MS 明朝" w:hAnsi="Meiryo UI" w:cs="Times New Roman" w:hint="eastAsia"/>
          <w:szCs w:val="24"/>
        </w:rPr>
        <w:t>について有効とする。なお、</w:t>
      </w:r>
      <w:r w:rsidR="00C13042" w:rsidRPr="00EE01F4">
        <w:rPr>
          <w:rFonts w:ascii="MS 明朝" w:eastAsia="MS 明朝" w:hAnsi="Meiryo UI" w:cs="Times New Roman" w:hint="eastAsia"/>
          <w:szCs w:val="24"/>
        </w:rPr>
        <w:t>事業</w:t>
      </w:r>
      <w:r w:rsidR="00C556E5" w:rsidRPr="00EE01F4">
        <w:rPr>
          <w:rFonts w:ascii="MS 明朝" w:eastAsia="MS 明朝" w:hAnsi="Meiryo UI" w:cs="Times New Roman" w:hint="eastAsia"/>
          <w:szCs w:val="24"/>
        </w:rPr>
        <w:t>の終了日から起算して○年間経過した後は、本合意書における「知財運営委員会における調整」を「該当する知的財産権及び研究開発データに係る当事者間の調整」、「知財運営委員会における承認」を「該当する知的財産権及び研究開発データに係る全当事者による承認」と読み替えるものとする。</w:t>
      </w:r>
    </w:p>
    <w:p w14:paraId="4C4F4154" w14:textId="77777777" w:rsidR="00C556E5" w:rsidRPr="00EE01F4" w:rsidRDefault="00C556E5" w:rsidP="00C556E5">
      <w:pPr>
        <w:spacing w:line="360" w:lineRule="exact"/>
        <w:ind w:left="210" w:hangingChars="100" w:hanging="210"/>
        <w:rPr>
          <w:rFonts w:ascii="MS 明朝" w:eastAsia="MS 明朝" w:hAnsi="Meiryo UI" w:cs="Times New Roman"/>
          <w:szCs w:val="24"/>
        </w:rPr>
      </w:pPr>
      <w:bookmarkStart w:id="24" w:name="_Hlk129245225"/>
    </w:p>
    <w:p w14:paraId="178A1E24" w14:textId="77777777" w:rsidR="00C556E5" w:rsidRPr="00EE01F4" w:rsidRDefault="00EE01F4" w:rsidP="00C556E5">
      <w:pPr>
        <w:spacing w:line="360" w:lineRule="exact"/>
        <w:ind w:left="210" w:hangingChars="100" w:hanging="210"/>
        <w:rPr>
          <w:rFonts w:ascii="MS 明朝" w:eastAsia="MS 明朝" w:hAnsi="Meiryo UI" w:cs="Times New Roman"/>
          <w:szCs w:val="24"/>
        </w:rPr>
      </w:pPr>
      <w:bookmarkStart w:id="25" w:name="_Hlk129243555"/>
      <w:r>
        <w:rPr>
          <w:rFonts w:ascii="MS 明朝" w:eastAsia="MS 明朝" w:hAnsi="Meiryo UI" w:cs="Times New Roman" w:hint="eastAsia"/>
          <w:szCs w:val="24"/>
        </w:rPr>
        <w:t>（</w:t>
      </w:r>
      <w:r w:rsidR="00C556E5" w:rsidRPr="00EE01F4">
        <w:rPr>
          <w:rFonts w:ascii="MS 明朝" w:eastAsia="MS 明朝" w:hAnsi="Meiryo UI" w:cs="Times New Roman" w:hint="eastAsia"/>
          <w:szCs w:val="24"/>
        </w:rPr>
        <w:t>本合意書と他の契約書との関係</w:t>
      </w:r>
      <w:r>
        <w:rPr>
          <w:rFonts w:ascii="MS 明朝" w:eastAsia="MS 明朝" w:hAnsi="Meiryo UI" w:cs="Times New Roman" w:hint="eastAsia"/>
          <w:szCs w:val="24"/>
        </w:rPr>
        <w:t>）</w:t>
      </w:r>
    </w:p>
    <w:p w14:paraId="28B310C3" w14:textId="77777777" w:rsidR="00C556E5" w:rsidRPr="00EE01F4" w:rsidRDefault="00C556E5" w:rsidP="00C556E5">
      <w:pPr>
        <w:spacing w:line="360" w:lineRule="exact"/>
        <w:ind w:left="210" w:hangingChars="100" w:hanging="210"/>
        <w:rPr>
          <w:rFonts w:ascii="MS 明朝" w:eastAsia="MS 明朝" w:hAnsi="Meiryo UI" w:cs="Times New Roman"/>
          <w:szCs w:val="24"/>
        </w:rPr>
      </w:pPr>
      <w:r w:rsidRPr="00EE01F4">
        <w:rPr>
          <w:rFonts w:ascii="MS 明朝" w:eastAsia="MS 明朝" w:hAnsi="Meiryo UI" w:cs="Times New Roman" w:hint="eastAsia"/>
          <w:szCs w:val="24"/>
        </w:rPr>
        <w:t>第</w:t>
      </w:r>
      <w:r w:rsidR="00EE01F4">
        <w:rPr>
          <w:rFonts w:ascii="MS 明朝" w:eastAsia="MS 明朝" w:hAnsi="Meiryo UI" w:cs="Times New Roman" w:hint="eastAsia"/>
          <w:szCs w:val="24"/>
        </w:rPr>
        <w:t>１８</w:t>
      </w:r>
      <w:r w:rsidRPr="00EE01F4">
        <w:rPr>
          <w:rFonts w:ascii="MS 明朝" w:eastAsia="MS 明朝" w:hAnsi="Meiryo UI" w:cs="Times New Roman" w:hint="eastAsia"/>
          <w:szCs w:val="24"/>
        </w:rPr>
        <w:t>条　本合意書と</w:t>
      </w:r>
      <w:r w:rsidR="00C13042" w:rsidRPr="00EE01F4">
        <w:rPr>
          <w:rFonts w:ascii="MS 明朝" w:eastAsia="MS 明朝" w:hAnsi="Meiryo UI" w:cs="Times New Roman" w:hint="eastAsia"/>
          <w:szCs w:val="24"/>
        </w:rPr>
        <w:t>委託研究機関</w:t>
      </w:r>
      <w:r w:rsidRPr="00EE01F4">
        <w:rPr>
          <w:rFonts w:ascii="MS 明朝" w:eastAsia="MS 明朝" w:hAnsi="Meiryo UI" w:cs="Times New Roman" w:hint="eastAsia"/>
          <w:szCs w:val="24"/>
        </w:rPr>
        <w:t>と</w:t>
      </w:r>
      <w:bookmarkStart w:id="26" w:name="_Hlk131594321"/>
      <w:r w:rsidR="00EE01F4">
        <w:rPr>
          <w:rFonts w:ascii="MS 明朝" w:eastAsia="MS 明朝" w:hAnsi="Meiryo UI" w:cs="Times New Roman" w:hint="eastAsia"/>
          <w:szCs w:val="24"/>
        </w:rPr>
        <w:t>ＪＳＴ</w:t>
      </w:r>
      <w:r w:rsidRPr="00EE01F4">
        <w:rPr>
          <w:rFonts w:ascii="MS 明朝" w:eastAsia="MS 明朝" w:hAnsi="Meiryo UI" w:cs="Times New Roman" w:hint="eastAsia"/>
          <w:szCs w:val="24"/>
        </w:rPr>
        <w:t>と</w:t>
      </w:r>
      <w:bookmarkEnd w:id="26"/>
      <w:r w:rsidRPr="00EE01F4">
        <w:rPr>
          <w:rFonts w:ascii="MS 明朝" w:eastAsia="MS 明朝" w:hAnsi="Meiryo UI" w:cs="Times New Roman" w:hint="eastAsia"/>
          <w:szCs w:val="24"/>
        </w:rPr>
        <w:t>の間で締結された委託契約書との間に齟齬が生じた場合は、</w:t>
      </w:r>
      <w:bookmarkStart w:id="27" w:name="_Hlk131593498"/>
      <w:r w:rsidR="00233CE6" w:rsidRPr="00EE01F4">
        <w:rPr>
          <w:rFonts w:ascii="MS 明朝" w:eastAsia="MS 明朝" w:hAnsi="Meiryo UI" w:cs="Times New Roman" w:hint="eastAsia"/>
          <w:szCs w:val="24"/>
        </w:rPr>
        <w:t>本合意書</w:t>
      </w:r>
      <w:r w:rsidRPr="00EE01F4">
        <w:rPr>
          <w:rFonts w:ascii="MS 明朝" w:eastAsia="MS 明朝" w:hAnsi="Meiryo UI" w:cs="Times New Roman" w:hint="eastAsia"/>
          <w:szCs w:val="24"/>
        </w:rPr>
        <w:t>の</w:t>
      </w:r>
      <w:bookmarkEnd w:id="27"/>
      <w:r w:rsidRPr="00EE01F4">
        <w:rPr>
          <w:rFonts w:ascii="MS 明朝" w:eastAsia="MS 明朝" w:hAnsi="Meiryo UI" w:cs="Times New Roman" w:hint="eastAsia"/>
          <w:szCs w:val="24"/>
        </w:rPr>
        <w:t>規定にかかわらず、委託契約書で定めた規定を優先するものとする。</w:t>
      </w:r>
    </w:p>
    <w:bookmarkEnd w:id="24"/>
    <w:bookmarkEnd w:id="25"/>
    <w:p w14:paraId="7896DFD4" w14:textId="77777777" w:rsidR="00C556E5" w:rsidRPr="00EE01F4" w:rsidRDefault="00C556E5" w:rsidP="00C556E5">
      <w:pPr>
        <w:spacing w:line="360" w:lineRule="exact"/>
        <w:ind w:left="210" w:hangingChars="100" w:hanging="210"/>
        <w:rPr>
          <w:rFonts w:ascii="MS 明朝" w:eastAsia="MS 明朝" w:hAnsi="Meiryo UI" w:cs="Times New Roman"/>
          <w:szCs w:val="24"/>
        </w:rPr>
      </w:pPr>
    </w:p>
    <w:p w14:paraId="4F15C3CC" w14:textId="4A2C4AD7" w:rsidR="00E709FC" w:rsidRPr="00EE01F4" w:rsidRDefault="00E709FC" w:rsidP="006C71C5">
      <w:pPr>
        <w:autoSpaceDE w:val="0"/>
        <w:autoSpaceDN w:val="0"/>
        <w:spacing w:line="360" w:lineRule="exact"/>
        <w:ind w:firstLineChars="100" w:firstLine="210"/>
        <w:rPr>
          <w:rFonts w:ascii="MS 明朝" w:eastAsia="MS 明朝" w:hAnsi="Meiryo UI" w:cs="ＭＳ明朝"/>
          <w:kern w:val="0"/>
          <w:szCs w:val="24"/>
        </w:rPr>
      </w:pPr>
      <w:r w:rsidRPr="00EE01F4">
        <w:rPr>
          <w:rFonts w:ascii="MS 明朝" w:eastAsia="MS 明朝" w:hAnsi="Meiryo UI" w:cs="ＭＳ明朝" w:hint="eastAsia"/>
          <w:kern w:val="0"/>
          <w:szCs w:val="24"/>
        </w:rPr>
        <w:t>本合意書が有効であることの証として本書○○通を作成し、</w:t>
      </w:r>
      <w:r w:rsidR="00C13042" w:rsidRPr="00EE01F4">
        <w:rPr>
          <w:rFonts w:ascii="MS 明朝" w:eastAsia="MS 明朝" w:hAnsi="Meiryo UI" w:cs="ＭＳ明朝" w:hint="eastAsia"/>
          <w:kern w:val="0"/>
          <w:szCs w:val="24"/>
        </w:rPr>
        <w:t>事業</w:t>
      </w:r>
      <w:r w:rsidRPr="00EE01F4">
        <w:rPr>
          <w:rFonts w:ascii="MS 明朝" w:eastAsia="MS 明朝" w:hAnsi="Meiryo UI" w:cs="ＭＳ明朝" w:hint="eastAsia"/>
          <w:kern w:val="0"/>
          <w:szCs w:val="24"/>
        </w:rPr>
        <w:t>の当事者である</w:t>
      </w:r>
      <w:r w:rsidR="00C13042" w:rsidRPr="00EE01F4">
        <w:rPr>
          <w:rFonts w:ascii="MS 明朝" w:eastAsia="MS 明朝" w:hAnsi="Meiryo UI" w:cs="ＭＳ明朝" w:hint="eastAsia"/>
          <w:kern w:val="0"/>
          <w:szCs w:val="24"/>
        </w:rPr>
        <w:t>委託研究機関</w:t>
      </w:r>
      <w:r w:rsidRPr="00EE01F4">
        <w:rPr>
          <w:rFonts w:ascii="MS 明朝" w:eastAsia="MS 明朝" w:hAnsi="Meiryo UI" w:cs="ＭＳ明朝" w:hint="eastAsia"/>
          <w:kern w:val="0"/>
          <w:szCs w:val="24"/>
        </w:rPr>
        <w:t>がそれぞれ</w:t>
      </w:r>
      <w:r w:rsidR="00627D6D" w:rsidRPr="00EE01F4">
        <w:rPr>
          <w:rFonts w:ascii="MS 明朝" w:eastAsia="MS 明朝" w:hAnsi="Meiryo UI" w:cs="ＭＳ明朝" w:hint="eastAsia"/>
          <w:kern w:val="0"/>
          <w:szCs w:val="24"/>
        </w:rPr>
        <w:t>署名</w:t>
      </w:r>
      <w:r w:rsidR="00EE01F4">
        <w:rPr>
          <w:rFonts w:ascii="MS 明朝" w:eastAsia="MS 明朝" w:hAnsi="Meiryo UI" w:cs="ＭＳ明朝" w:hint="eastAsia"/>
          <w:kern w:val="0"/>
          <w:szCs w:val="24"/>
        </w:rPr>
        <w:t>（</w:t>
      </w:r>
      <w:r w:rsidR="00627D6D" w:rsidRPr="00EE01F4">
        <w:rPr>
          <w:rFonts w:ascii="MS 明朝" w:eastAsia="MS 明朝" w:hAnsi="Meiryo UI" w:cs="ＭＳ明朝" w:hint="eastAsia"/>
          <w:kern w:val="0"/>
          <w:szCs w:val="24"/>
        </w:rPr>
        <w:t>又は</w:t>
      </w:r>
      <w:r w:rsidRPr="00EE01F4">
        <w:rPr>
          <w:rFonts w:ascii="MS 明朝" w:eastAsia="MS 明朝" w:hAnsi="Meiryo UI" w:cs="ＭＳ明朝" w:hint="eastAsia"/>
          <w:kern w:val="0"/>
          <w:szCs w:val="24"/>
        </w:rPr>
        <w:t>記名</w:t>
      </w:r>
      <w:r w:rsidR="00627D6D" w:rsidRPr="00EE01F4">
        <w:rPr>
          <w:rFonts w:ascii="MS 明朝" w:eastAsia="MS 明朝" w:hAnsi="Meiryo UI" w:cs="ＭＳ明朝" w:hint="eastAsia"/>
          <w:kern w:val="0"/>
          <w:szCs w:val="24"/>
        </w:rPr>
        <w:t>押</w:t>
      </w:r>
      <w:r w:rsidRPr="00EE01F4">
        <w:rPr>
          <w:rFonts w:ascii="MS 明朝" w:eastAsia="MS 明朝" w:hAnsi="Meiryo UI" w:cs="ＭＳ明朝" w:hint="eastAsia"/>
          <w:kern w:val="0"/>
          <w:szCs w:val="24"/>
        </w:rPr>
        <w:t>印</w:t>
      </w:r>
      <w:r w:rsidR="00EE01F4">
        <w:rPr>
          <w:rFonts w:ascii="MS 明朝" w:eastAsia="MS 明朝" w:hAnsi="Meiryo UI" w:cs="ＭＳ明朝" w:hint="eastAsia"/>
          <w:kern w:val="0"/>
          <w:szCs w:val="24"/>
        </w:rPr>
        <w:t>）</w:t>
      </w:r>
      <w:r w:rsidRPr="00EE01F4">
        <w:rPr>
          <w:rFonts w:ascii="MS 明朝" w:eastAsia="MS 明朝" w:hAnsi="Meiryo UI" w:cs="ＭＳ明朝" w:hint="eastAsia"/>
          <w:kern w:val="0"/>
          <w:szCs w:val="24"/>
        </w:rPr>
        <w:t>の上</w:t>
      </w:r>
      <w:r w:rsidR="00F300EF" w:rsidRPr="00EE01F4">
        <w:rPr>
          <w:rFonts w:ascii="MS 明朝" w:eastAsia="MS 明朝" w:hAnsi="Meiryo UI" w:cs="ＭＳ明朝" w:hint="eastAsia"/>
          <w:kern w:val="0"/>
          <w:szCs w:val="24"/>
        </w:rPr>
        <w:t>、各</w:t>
      </w:r>
      <w:r w:rsidR="00EE01F4">
        <w:rPr>
          <w:rFonts w:ascii="MS 明朝" w:eastAsia="MS 明朝" w:hAnsi="Meiryo UI" w:cs="ＭＳ明朝" w:hint="eastAsia"/>
          <w:kern w:val="0"/>
          <w:szCs w:val="24"/>
        </w:rPr>
        <w:t>１</w:t>
      </w:r>
      <w:r w:rsidRPr="00EE01F4">
        <w:rPr>
          <w:rFonts w:ascii="MS 明朝" w:eastAsia="MS 明朝" w:hAnsi="Meiryo UI" w:cs="ＭＳ明朝" w:hint="eastAsia"/>
          <w:kern w:val="0"/>
          <w:szCs w:val="24"/>
        </w:rPr>
        <w:t>通を保有する。</w:t>
      </w:r>
    </w:p>
    <w:p w14:paraId="110545A6" w14:textId="77777777" w:rsidR="00E709FC" w:rsidRPr="00EE01F4" w:rsidRDefault="00E709FC" w:rsidP="006C71C5">
      <w:pPr>
        <w:autoSpaceDE w:val="0"/>
        <w:autoSpaceDN w:val="0"/>
        <w:spacing w:line="360" w:lineRule="exact"/>
        <w:rPr>
          <w:rFonts w:ascii="MS 明朝" w:eastAsia="MS 明朝" w:hAnsi="Meiryo UI" w:cs="ＭＳ明朝"/>
          <w:kern w:val="0"/>
          <w:szCs w:val="24"/>
        </w:rPr>
      </w:pPr>
    </w:p>
    <w:p w14:paraId="124DB14C" w14:textId="77777777" w:rsidR="00E709FC" w:rsidRPr="00EE01F4" w:rsidRDefault="00E709FC" w:rsidP="006C71C5">
      <w:pPr>
        <w:autoSpaceDE w:val="0"/>
        <w:autoSpaceDN w:val="0"/>
        <w:spacing w:line="360" w:lineRule="exact"/>
        <w:ind w:firstLineChars="100" w:firstLine="210"/>
        <w:rPr>
          <w:rFonts w:ascii="MS 明朝" w:eastAsia="MS 明朝" w:hAnsi="Meiryo UI" w:cs="ＭＳ明朝"/>
          <w:kern w:val="0"/>
          <w:szCs w:val="24"/>
        </w:rPr>
      </w:pPr>
      <w:r w:rsidRPr="00EE01F4">
        <w:rPr>
          <w:rFonts w:ascii="MS 明朝" w:eastAsia="MS 明朝" w:hAnsi="Meiryo UI" w:cs="ＭＳ明朝" w:hint="eastAsia"/>
          <w:kern w:val="0"/>
          <w:szCs w:val="24"/>
        </w:rPr>
        <w:t>○</w:t>
      </w:r>
      <w:r w:rsidR="009267FD" w:rsidRPr="00EE01F4">
        <w:rPr>
          <w:rFonts w:ascii="MS 明朝" w:eastAsia="MS 明朝" w:hAnsi="Meiryo UI" w:cs="ＭＳ明朝" w:hint="eastAsia"/>
          <w:kern w:val="0"/>
          <w:szCs w:val="24"/>
        </w:rPr>
        <w:t>○○○</w:t>
      </w:r>
      <w:r w:rsidRPr="00EE01F4">
        <w:rPr>
          <w:rFonts w:ascii="MS 明朝" w:eastAsia="MS 明朝" w:hAnsi="Meiryo UI" w:cs="ＭＳ明朝" w:hint="eastAsia"/>
          <w:kern w:val="0"/>
          <w:szCs w:val="24"/>
        </w:rPr>
        <w:t>年○月○日</w:t>
      </w:r>
    </w:p>
    <w:p w14:paraId="499768BB" w14:textId="77777777" w:rsidR="00E709FC" w:rsidRPr="00EE01F4" w:rsidRDefault="00E709FC" w:rsidP="006C71C5">
      <w:pPr>
        <w:autoSpaceDE w:val="0"/>
        <w:autoSpaceDN w:val="0"/>
        <w:adjustRightInd w:val="0"/>
        <w:spacing w:line="360" w:lineRule="exact"/>
        <w:rPr>
          <w:rFonts w:ascii="MS 明朝" w:eastAsia="MS 明朝" w:hAnsi="Meiryo UI" w:cs="Times New Roman"/>
          <w:szCs w:val="24"/>
        </w:rPr>
      </w:pPr>
    </w:p>
    <w:p w14:paraId="5099A9A5" w14:textId="77777777" w:rsidR="00E709FC" w:rsidRPr="00EE01F4" w:rsidRDefault="00E709FC" w:rsidP="006C71C5">
      <w:pPr>
        <w:autoSpaceDE w:val="0"/>
        <w:autoSpaceDN w:val="0"/>
        <w:adjustRightInd w:val="0"/>
        <w:spacing w:line="360" w:lineRule="exact"/>
        <w:rPr>
          <w:rFonts w:ascii="MS 明朝" w:eastAsia="MS 明朝" w:hAnsi="Meiryo UI" w:cs="Times New Roman"/>
          <w:szCs w:val="24"/>
        </w:rPr>
      </w:pPr>
      <w:r w:rsidRPr="00EE01F4">
        <w:rPr>
          <w:rFonts w:ascii="MS 明朝" w:eastAsia="MS 明朝" w:hAnsi="Meiryo UI" w:cs="Times New Roman" w:hint="eastAsia"/>
          <w:szCs w:val="24"/>
        </w:rPr>
        <w:t xml:space="preserve">　　　　　　　　　　　　　　　　　　　　　　　　　</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住所</w:t>
      </w:r>
      <w:r w:rsidR="00EE01F4">
        <w:rPr>
          <w:rFonts w:ascii="MS 明朝" w:eastAsia="MS 明朝" w:hAnsi="Meiryo UI" w:cs="Times New Roman" w:hint="eastAsia"/>
          <w:szCs w:val="24"/>
        </w:rPr>
        <w:t>）</w:t>
      </w:r>
    </w:p>
    <w:p w14:paraId="320E055F" w14:textId="77777777" w:rsidR="00E709FC" w:rsidRPr="00EE01F4" w:rsidRDefault="00E709FC" w:rsidP="006C71C5">
      <w:pPr>
        <w:autoSpaceDE w:val="0"/>
        <w:autoSpaceDN w:val="0"/>
        <w:adjustRightInd w:val="0"/>
        <w:spacing w:line="360" w:lineRule="exact"/>
        <w:rPr>
          <w:rFonts w:ascii="MS 明朝" w:eastAsia="MS 明朝" w:hAnsi="Meiryo UI" w:cs="Times New Roman"/>
          <w:szCs w:val="24"/>
        </w:rPr>
      </w:pPr>
      <w:r w:rsidRPr="00EE01F4">
        <w:rPr>
          <w:rFonts w:ascii="MS 明朝" w:eastAsia="MS 明朝" w:hAnsi="Meiryo UI" w:cs="Times New Roman" w:hint="eastAsia"/>
          <w:szCs w:val="24"/>
        </w:rPr>
        <w:t xml:space="preserve">　　　　　　　　　　　　　　　　　　　　　　　　　</w:t>
      </w:r>
      <w:r w:rsidR="00EE01F4">
        <w:rPr>
          <w:rFonts w:ascii="MS 明朝" w:eastAsia="MS 明朝" w:hAnsi="Meiryo UI" w:cs="Times New Roman" w:hint="eastAsia"/>
          <w:szCs w:val="24"/>
        </w:rPr>
        <w:t>（</w:t>
      </w:r>
      <w:r w:rsidRPr="00EE01F4">
        <w:rPr>
          <w:rFonts w:ascii="MS 明朝" w:eastAsia="MS 明朝" w:hAnsi="Meiryo UI" w:cs="Times New Roman" w:hint="eastAsia"/>
          <w:szCs w:val="24"/>
        </w:rPr>
        <w:t>法人名</w:t>
      </w:r>
      <w:r w:rsidR="00EE01F4">
        <w:rPr>
          <w:rFonts w:ascii="MS 明朝" w:eastAsia="MS 明朝" w:hAnsi="Meiryo UI" w:cs="Times New Roman" w:hint="eastAsia"/>
          <w:szCs w:val="24"/>
        </w:rPr>
        <w:t>）</w:t>
      </w:r>
    </w:p>
    <w:p w14:paraId="5EF0CC9A" w14:textId="77777777" w:rsidR="001C2928" w:rsidRPr="00EE01F4" w:rsidRDefault="00E709FC" w:rsidP="001C2928">
      <w:pPr>
        <w:autoSpaceDE w:val="0"/>
        <w:autoSpaceDN w:val="0"/>
        <w:adjustRightInd w:val="0"/>
        <w:spacing w:line="360" w:lineRule="exact"/>
        <w:rPr>
          <w:rFonts w:ascii="MS 明朝" w:eastAsia="MS 明朝" w:hAnsi="Meiryo UI" w:cs="Times New Roman"/>
          <w:szCs w:val="24"/>
        </w:rPr>
      </w:pPr>
      <w:r w:rsidRPr="00EE01F4">
        <w:rPr>
          <w:rFonts w:ascii="MS 明朝" w:eastAsia="MS 明朝" w:hAnsi="Meiryo UI" w:cs="Times New Roman" w:hint="eastAsia"/>
          <w:szCs w:val="24"/>
        </w:rPr>
        <w:t xml:space="preserve">　　　　　　　　　　　　　　　　　　　　　　　　　</w:t>
      </w:r>
      <w:r w:rsidR="00EE01F4">
        <w:rPr>
          <w:rFonts w:ascii="MS 明朝" w:eastAsia="MS 明朝" w:hAnsi="Meiryo UI" w:cs="Times New Roman" w:hint="eastAsia"/>
          <w:szCs w:val="24"/>
        </w:rPr>
        <w:t>（</w:t>
      </w:r>
      <w:r w:rsidR="00F461A8" w:rsidRPr="00EE01F4">
        <w:rPr>
          <w:rFonts w:ascii="MS 明朝" w:eastAsia="MS 明朝" w:hAnsi="Meiryo UI" w:cs="Times New Roman" w:hint="eastAsia"/>
          <w:szCs w:val="24"/>
        </w:rPr>
        <w:t>役職</w:t>
      </w:r>
      <w:r w:rsidR="00EE01F4">
        <w:rPr>
          <w:rFonts w:ascii="MS 明朝" w:eastAsia="MS 明朝" w:hAnsi="Meiryo UI" w:cs="Times New Roman" w:hint="eastAsia"/>
          <w:szCs w:val="24"/>
        </w:rPr>
        <w:t>）</w:t>
      </w:r>
    </w:p>
    <w:p w14:paraId="56E60789" w14:textId="77777777" w:rsidR="006E27E4" w:rsidRPr="00EE01F4" w:rsidRDefault="001C2928" w:rsidP="001C2928">
      <w:pPr>
        <w:autoSpaceDE w:val="0"/>
        <w:autoSpaceDN w:val="0"/>
        <w:adjustRightInd w:val="0"/>
        <w:spacing w:line="360" w:lineRule="exact"/>
        <w:rPr>
          <w:rFonts w:ascii="MS 明朝" w:eastAsia="MS 明朝" w:hAnsi="Meiryo UI" w:cs="Times New Roman"/>
          <w:szCs w:val="24"/>
        </w:rPr>
      </w:pPr>
      <w:r w:rsidRPr="00EE01F4">
        <w:rPr>
          <w:rFonts w:ascii="MS 明朝" w:eastAsia="MS 明朝" w:hAnsi="Meiryo UI" w:cs="Times New Roman" w:hint="eastAsia"/>
          <w:szCs w:val="24"/>
        </w:rPr>
        <w:t xml:space="preserve">　　　　　　　　　　　　　　　　　　　　　　　　　</w:t>
      </w:r>
      <w:r w:rsidR="00EE01F4">
        <w:rPr>
          <w:rFonts w:ascii="MS 明朝" w:eastAsia="MS 明朝" w:hAnsi="Meiryo UI" w:cs="Times New Roman" w:hint="eastAsia"/>
          <w:szCs w:val="24"/>
        </w:rPr>
        <w:t>（</w:t>
      </w:r>
      <w:r w:rsidR="00F461A8" w:rsidRPr="00EE01F4">
        <w:rPr>
          <w:rFonts w:ascii="MS 明朝" w:eastAsia="MS 明朝" w:hAnsi="Meiryo UI" w:cs="Times New Roman" w:hint="eastAsia"/>
          <w:szCs w:val="24"/>
        </w:rPr>
        <w:t>氏名</w:t>
      </w:r>
      <w:r w:rsidR="00EE01F4">
        <w:rPr>
          <w:rFonts w:ascii="MS 明朝" w:eastAsia="MS 明朝" w:hAnsi="Meiryo UI" w:cs="Times New Roman" w:hint="eastAsia"/>
          <w:szCs w:val="24"/>
        </w:rPr>
        <w:t>）</w:t>
      </w:r>
    </w:p>
    <w:p w14:paraId="51BBF992" w14:textId="77777777" w:rsidR="006E27E4" w:rsidRPr="00EE01F4" w:rsidRDefault="006E27E4" w:rsidP="006E27E4">
      <w:pPr>
        <w:autoSpaceDE w:val="0"/>
        <w:autoSpaceDN w:val="0"/>
        <w:adjustRightInd w:val="0"/>
        <w:spacing w:line="360" w:lineRule="exact"/>
        <w:ind w:firstLineChars="2500" w:firstLine="5250"/>
        <w:rPr>
          <w:rFonts w:ascii="MS 明朝" w:eastAsia="MS 明朝" w:hAnsi="Meiryo UI" w:cs="Times New Roman"/>
          <w:szCs w:val="24"/>
        </w:rPr>
      </w:pPr>
    </w:p>
    <w:p w14:paraId="336237F9" w14:textId="77777777" w:rsidR="00E709FC" w:rsidRPr="00EE01F4" w:rsidRDefault="00EE01F4" w:rsidP="006E27E4">
      <w:pPr>
        <w:autoSpaceDE w:val="0"/>
        <w:autoSpaceDN w:val="0"/>
        <w:adjustRightInd w:val="0"/>
        <w:spacing w:line="360" w:lineRule="exact"/>
        <w:ind w:firstLineChars="2008" w:firstLine="4217"/>
        <w:rPr>
          <w:rFonts w:ascii="MS 明朝" w:eastAsia="MS 明朝" w:hAnsi="Meiryo UI" w:cs="Times New Roman"/>
          <w:szCs w:val="24"/>
        </w:rPr>
      </w:pPr>
      <w:r>
        <w:rPr>
          <w:rFonts w:ascii="MS 明朝" w:eastAsia="MS 明朝" w:hAnsi="Meiryo UI" w:cs="Times New Roman" w:hint="eastAsia"/>
          <w:szCs w:val="24"/>
        </w:rPr>
        <w:t>（</w:t>
      </w:r>
      <w:r w:rsidR="006E27E4" w:rsidRPr="00EE01F4">
        <w:rPr>
          <w:rFonts w:ascii="MS 明朝" w:eastAsia="MS 明朝" w:hAnsi="Meiryo UI" w:cs="Times New Roman" w:hint="eastAsia"/>
          <w:szCs w:val="24"/>
        </w:rPr>
        <w:t>以下、</w:t>
      </w:r>
      <w:r w:rsidR="00C13042" w:rsidRPr="00EE01F4">
        <w:rPr>
          <w:rFonts w:ascii="MS 明朝" w:eastAsia="MS 明朝" w:hAnsi="Meiryo UI" w:cs="Times New Roman" w:hint="eastAsia"/>
          <w:szCs w:val="24"/>
        </w:rPr>
        <w:t>委託研究機関</w:t>
      </w:r>
      <w:r w:rsidR="006E27E4" w:rsidRPr="00EE01F4">
        <w:rPr>
          <w:rFonts w:ascii="MS 明朝" w:eastAsia="MS 明朝" w:hAnsi="Meiryo UI" w:cs="Times New Roman" w:hint="eastAsia"/>
          <w:szCs w:val="24"/>
        </w:rPr>
        <w:t>分を追記</w:t>
      </w:r>
      <w:r>
        <w:rPr>
          <w:rFonts w:ascii="MS 明朝" w:eastAsia="MS 明朝" w:hAnsi="Meiryo UI" w:cs="Times New Roman" w:hint="eastAsia"/>
          <w:szCs w:val="24"/>
        </w:rPr>
        <w:t>）</w:t>
      </w:r>
    </w:p>
    <w:sectPr w:rsidR="00E709FC" w:rsidRPr="00EE01F4" w:rsidSect="000D4BBD">
      <w:type w:val="continuous"/>
      <w:pgSz w:w="11906" w:h="16838" w:code="9"/>
      <w:pgMar w:top="1134" w:right="1021" w:bottom="1134" w:left="1021"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350B1" w14:textId="77777777" w:rsidR="00851EEE" w:rsidRDefault="00851EEE" w:rsidP="003C0825">
      <w:r>
        <w:separator/>
      </w:r>
    </w:p>
  </w:endnote>
  <w:endnote w:type="continuationSeparator" w:id="0">
    <w:p w14:paraId="7F4FA67D" w14:textId="77777777" w:rsidR="00851EEE" w:rsidRDefault="00851EEE" w:rsidP="003C0825">
      <w:r>
        <w:continuationSeparator/>
      </w:r>
    </w:p>
  </w:endnote>
  <w:endnote w:type="continuationNotice" w:id="1">
    <w:p w14:paraId="47372CC9" w14:textId="77777777" w:rsidR="00851EEE" w:rsidRDefault="00851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BC83D" w14:textId="77777777" w:rsidR="00851EEE" w:rsidRDefault="00851EEE" w:rsidP="003C0825">
      <w:r>
        <w:separator/>
      </w:r>
    </w:p>
  </w:footnote>
  <w:footnote w:type="continuationSeparator" w:id="0">
    <w:p w14:paraId="0FF975C6" w14:textId="77777777" w:rsidR="00851EEE" w:rsidRDefault="00851EEE" w:rsidP="003C0825">
      <w:r>
        <w:continuationSeparator/>
      </w:r>
    </w:p>
  </w:footnote>
  <w:footnote w:type="continuationNotice" w:id="1">
    <w:p w14:paraId="45E6FB4C" w14:textId="77777777" w:rsidR="00851EEE" w:rsidRDefault="00851E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4565558" o:spid="_x0000_i1026" type="#_x0000_t75" style="width:10.85pt;height:10.85pt;visibility:visible;mso-wrap-style:square" o:bullet="t">
        <v:imagedata r:id="rId1" o:title=""/>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11760235">
    <w:abstractNumId w:val="10"/>
  </w:num>
  <w:num w:numId="2" w16cid:durableId="1972439426">
    <w:abstractNumId w:val="5"/>
  </w:num>
  <w:num w:numId="3" w16cid:durableId="501626038">
    <w:abstractNumId w:val="0"/>
  </w:num>
  <w:num w:numId="4" w16cid:durableId="899561992">
    <w:abstractNumId w:val="16"/>
  </w:num>
  <w:num w:numId="5" w16cid:durableId="77556264">
    <w:abstractNumId w:val="11"/>
  </w:num>
  <w:num w:numId="6" w16cid:durableId="1461723051">
    <w:abstractNumId w:val="14"/>
  </w:num>
  <w:num w:numId="7" w16cid:durableId="194739723">
    <w:abstractNumId w:val="7"/>
  </w:num>
  <w:num w:numId="8" w16cid:durableId="1297485960">
    <w:abstractNumId w:val="17"/>
  </w:num>
  <w:num w:numId="9" w16cid:durableId="1394042855">
    <w:abstractNumId w:val="9"/>
  </w:num>
  <w:num w:numId="10" w16cid:durableId="1620642488">
    <w:abstractNumId w:val="18"/>
  </w:num>
  <w:num w:numId="11" w16cid:durableId="599029836">
    <w:abstractNumId w:val="12"/>
  </w:num>
  <w:num w:numId="12" w16cid:durableId="504782482">
    <w:abstractNumId w:val="6"/>
  </w:num>
  <w:num w:numId="13" w16cid:durableId="331029045">
    <w:abstractNumId w:val="8"/>
  </w:num>
  <w:num w:numId="14" w16cid:durableId="1294871661">
    <w:abstractNumId w:val="3"/>
  </w:num>
  <w:num w:numId="15" w16cid:durableId="613830968">
    <w:abstractNumId w:val="13"/>
  </w:num>
  <w:num w:numId="16" w16cid:durableId="712197249">
    <w:abstractNumId w:val="4"/>
  </w:num>
  <w:num w:numId="17" w16cid:durableId="1522431201">
    <w:abstractNumId w:val="15"/>
  </w:num>
  <w:num w:numId="18" w16cid:durableId="1315061046">
    <w:abstractNumId w:val="2"/>
  </w:num>
  <w:num w:numId="19" w16cid:durableId="1475836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05CA"/>
    <w:rsid w:val="000014C2"/>
    <w:rsid w:val="000034E1"/>
    <w:rsid w:val="000036ED"/>
    <w:rsid w:val="00006A35"/>
    <w:rsid w:val="00007FFD"/>
    <w:rsid w:val="000102E8"/>
    <w:rsid w:val="0001086C"/>
    <w:rsid w:val="00010919"/>
    <w:rsid w:val="00011C6E"/>
    <w:rsid w:val="00012B44"/>
    <w:rsid w:val="000134D4"/>
    <w:rsid w:val="00013E67"/>
    <w:rsid w:val="00014520"/>
    <w:rsid w:val="00015035"/>
    <w:rsid w:val="00015720"/>
    <w:rsid w:val="00015A07"/>
    <w:rsid w:val="000164E5"/>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1FA3"/>
    <w:rsid w:val="00032142"/>
    <w:rsid w:val="00032B76"/>
    <w:rsid w:val="00033272"/>
    <w:rsid w:val="00033450"/>
    <w:rsid w:val="0003428C"/>
    <w:rsid w:val="0003475F"/>
    <w:rsid w:val="00035255"/>
    <w:rsid w:val="00040406"/>
    <w:rsid w:val="00040A7A"/>
    <w:rsid w:val="00041F64"/>
    <w:rsid w:val="00042938"/>
    <w:rsid w:val="0004359A"/>
    <w:rsid w:val="000436EB"/>
    <w:rsid w:val="000439C8"/>
    <w:rsid w:val="00043BB3"/>
    <w:rsid w:val="00043C84"/>
    <w:rsid w:val="00044387"/>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091D"/>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6319"/>
    <w:rsid w:val="000A7027"/>
    <w:rsid w:val="000B0FF0"/>
    <w:rsid w:val="000B22F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249F"/>
    <w:rsid w:val="000D333B"/>
    <w:rsid w:val="000D4376"/>
    <w:rsid w:val="000D4495"/>
    <w:rsid w:val="000D4BBD"/>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1D78"/>
    <w:rsid w:val="00112740"/>
    <w:rsid w:val="00112C66"/>
    <w:rsid w:val="001130E7"/>
    <w:rsid w:val="00115097"/>
    <w:rsid w:val="001168D7"/>
    <w:rsid w:val="001169CA"/>
    <w:rsid w:val="001173BB"/>
    <w:rsid w:val="0011793F"/>
    <w:rsid w:val="00117EFD"/>
    <w:rsid w:val="0012058E"/>
    <w:rsid w:val="00120DEA"/>
    <w:rsid w:val="00120F84"/>
    <w:rsid w:val="00122FD4"/>
    <w:rsid w:val="001246BE"/>
    <w:rsid w:val="00125F01"/>
    <w:rsid w:val="0012708B"/>
    <w:rsid w:val="00127B67"/>
    <w:rsid w:val="00130419"/>
    <w:rsid w:val="00130D29"/>
    <w:rsid w:val="00131AC7"/>
    <w:rsid w:val="00132F6C"/>
    <w:rsid w:val="001333F3"/>
    <w:rsid w:val="001346AF"/>
    <w:rsid w:val="001348D7"/>
    <w:rsid w:val="001349FC"/>
    <w:rsid w:val="001356FB"/>
    <w:rsid w:val="00135EC5"/>
    <w:rsid w:val="001368EA"/>
    <w:rsid w:val="001401F6"/>
    <w:rsid w:val="001406B3"/>
    <w:rsid w:val="001425A5"/>
    <w:rsid w:val="00144233"/>
    <w:rsid w:val="00144477"/>
    <w:rsid w:val="001445AB"/>
    <w:rsid w:val="00146912"/>
    <w:rsid w:val="00147298"/>
    <w:rsid w:val="00147A56"/>
    <w:rsid w:val="00151ADB"/>
    <w:rsid w:val="00151C22"/>
    <w:rsid w:val="00152A6E"/>
    <w:rsid w:val="00153AE5"/>
    <w:rsid w:val="0015453B"/>
    <w:rsid w:val="001545EF"/>
    <w:rsid w:val="00154DE1"/>
    <w:rsid w:val="0015712F"/>
    <w:rsid w:val="001577C4"/>
    <w:rsid w:val="001578D3"/>
    <w:rsid w:val="00157F5A"/>
    <w:rsid w:val="00160285"/>
    <w:rsid w:val="00160333"/>
    <w:rsid w:val="00160A58"/>
    <w:rsid w:val="00161528"/>
    <w:rsid w:val="00164F2B"/>
    <w:rsid w:val="00165119"/>
    <w:rsid w:val="0016527B"/>
    <w:rsid w:val="00165844"/>
    <w:rsid w:val="00165C8D"/>
    <w:rsid w:val="00166B05"/>
    <w:rsid w:val="001707CE"/>
    <w:rsid w:val="00172114"/>
    <w:rsid w:val="00172A83"/>
    <w:rsid w:val="00172C36"/>
    <w:rsid w:val="00172C58"/>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4B29"/>
    <w:rsid w:val="001977D2"/>
    <w:rsid w:val="00197D90"/>
    <w:rsid w:val="001A1BE9"/>
    <w:rsid w:val="001A2356"/>
    <w:rsid w:val="001A2520"/>
    <w:rsid w:val="001A2C0B"/>
    <w:rsid w:val="001A2FCF"/>
    <w:rsid w:val="001A36FF"/>
    <w:rsid w:val="001A3F3E"/>
    <w:rsid w:val="001A5328"/>
    <w:rsid w:val="001A53E3"/>
    <w:rsid w:val="001A5944"/>
    <w:rsid w:val="001A5D7F"/>
    <w:rsid w:val="001A6233"/>
    <w:rsid w:val="001A62A0"/>
    <w:rsid w:val="001A706C"/>
    <w:rsid w:val="001A7B50"/>
    <w:rsid w:val="001A7FF7"/>
    <w:rsid w:val="001B2768"/>
    <w:rsid w:val="001B2793"/>
    <w:rsid w:val="001B2AB5"/>
    <w:rsid w:val="001B3859"/>
    <w:rsid w:val="001B497B"/>
    <w:rsid w:val="001B5CD3"/>
    <w:rsid w:val="001B635B"/>
    <w:rsid w:val="001C1186"/>
    <w:rsid w:val="001C20DE"/>
    <w:rsid w:val="001C2539"/>
    <w:rsid w:val="001C2928"/>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156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16B"/>
    <w:rsid w:val="002014B3"/>
    <w:rsid w:val="00201A28"/>
    <w:rsid w:val="0020200E"/>
    <w:rsid w:val="00203CCB"/>
    <w:rsid w:val="00203D5E"/>
    <w:rsid w:val="002058CE"/>
    <w:rsid w:val="00205ECF"/>
    <w:rsid w:val="00205EDA"/>
    <w:rsid w:val="00206A5D"/>
    <w:rsid w:val="00207FF4"/>
    <w:rsid w:val="002118D6"/>
    <w:rsid w:val="00211CE8"/>
    <w:rsid w:val="002127E7"/>
    <w:rsid w:val="00212A44"/>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3CE6"/>
    <w:rsid w:val="00236688"/>
    <w:rsid w:val="0023686A"/>
    <w:rsid w:val="00236DD7"/>
    <w:rsid w:val="00236EB0"/>
    <w:rsid w:val="00237145"/>
    <w:rsid w:val="00237EBE"/>
    <w:rsid w:val="00242E7C"/>
    <w:rsid w:val="002451E4"/>
    <w:rsid w:val="002455CA"/>
    <w:rsid w:val="0024569E"/>
    <w:rsid w:val="00246729"/>
    <w:rsid w:val="00246773"/>
    <w:rsid w:val="0025009C"/>
    <w:rsid w:val="00250574"/>
    <w:rsid w:val="00250B0A"/>
    <w:rsid w:val="002516F4"/>
    <w:rsid w:val="00251D8F"/>
    <w:rsid w:val="00253B83"/>
    <w:rsid w:val="002541B8"/>
    <w:rsid w:val="00255366"/>
    <w:rsid w:val="0025599B"/>
    <w:rsid w:val="00255A40"/>
    <w:rsid w:val="00260C6B"/>
    <w:rsid w:val="00260D5E"/>
    <w:rsid w:val="00261C9F"/>
    <w:rsid w:val="002622A7"/>
    <w:rsid w:val="002623C1"/>
    <w:rsid w:val="002629CC"/>
    <w:rsid w:val="00262E0E"/>
    <w:rsid w:val="002631E4"/>
    <w:rsid w:val="0026391A"/>
    <w:rsid w:val="0026496C"/>
    <w:rsid w:val="00265824"/>
    <w:rsid w:val="00267186"/>
    <w:rsid w:val="00267433"/>
    <w:rsid w:val="0026780E"/>
    <w:rsid w:val="0027008A"/>
    <w:rsid w:val="00270A34"/>
    <w:rsid w:val="00271797"/>
    <w:rsid w:val="002749F9"/>
    <w:rsid w:val="00275503"/>
    <w:rsid w:val="0027555B"/>
    <w:rsid w:val="002755C2"/>
    <w:rsid w:val="00277A44"/>
    <w:rsid w:val="00280A89"/>
    <w:rsid w:val="00285981"/>
    <w:rsid w:val="002867FB"/>
    <w:rsid w:val="0028795D"/>
    <w:rsid w:val="0029007E"/>
    <w:rsid w:val="002903F7"/>
    <w:rsid w:val="00291CF6"/>
    <w:rsid w:val="00293D33"/>
    <w:rsid w:val="00293E82"/>
    <w:rsid w:val="002945A8"/>
    <w:rsid w:val="00297C68"/>
    <w:rsid w:val="002A03A6"/>
    <w:rsid w:val="002A294B"/>
    <w:rsid w:val="002A59CB"/>
    <w:rsid w:val="002A6604"/>
    <w:rsid w:val="002A697A"/>
    <w:rsid w:val="002A7B58"/>
    <w:rsid w:val="002B1906"/>
    <w:rsid w:val="002B29B1"/>
    <w:rsid w:val="002B2AE0"/>
    <w:rsid w:val="002B3EE0"/>
    <w:rsid w:val="002B3F00"/>
    <w:rsid w:val="002B411E"/>
    <w:rsid w:val="002B47A8"/>
    <w:rsid w:val="002B4AC4"/>
    <w:rsid w:val="002B54BC"/>
    <w:rsid w:val="002B5A63"/>
    <w:rsid w:val="002B5E66"/>
    <w:rsid w:val="002B6C8C"/>
    <w:rsid w:val="002B6F78"/>
    <w:rsid w:val="002B7146"/>
    <w:rsid w:val="002B7C3D"/>
    <w:rsid w:val="002C06E5"/>
    <w:rsid w:val="002C0BA8"/>
    <w:rsid w:val="002C17A0"/>
    <w:rsid w:val="002C25A2"/>
    <w:rsid w:val="002C35FF"/>
    <w:rsid w:val="002C3732"/>
    <w:rsid w:val="002C4AB3"/>
    <w:rsid w:val="002C5954"/>
    <w:rsid w:val="002C720C"/>
    <w:rsid w:val="002C7315"/>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E7E8B"/>
    <w:rsid w:val="002F0D63"/>
    <w:rsid w:val="002F2E2F"/>
    <w:rsid w:val="002F3884"/>
    <w:rsid w:val="002F5BCB"/>
    <w:rsid w:val="002F72FC"/>
    <w:rsid w:val="002F7F72"/>
    <w:rsid w:val="003027DC"/>
    <w:rsid w:val="00303CB8"/>
    <w:rsid w:val="0030538B"/>
    <w:rsid w:val="00305F3D"/>
    <w:rsid w:val="00306AC4"/>
    <w:rsid w:val="00307430"/>
    <w:rsid w:val="0031055B"/>
    <w:rsid w:val="00310D52"/>
    <w:rsid w:val="0031126F"/>
    <w:rsid w:val="00312DCB"/>
    <w:rsid w:val="00313464"/>
    <w:rsid w:val="00313E30"/>
    <w:rsid w:val="00314120"/>
    <w:rsid w:val="003142DD"/>
    <w:rsid w:val="00314875"/>
    <w:rsid w:val="003158B8"/>
    <w:rsid w:val="003158EC"/>
    <w:rsid w:val="003167DA"/>
    <w:rsid w:val="00317271"/>
    <w:rsid w:val="00317CED"/>
    <w:rsid w:val="0032220F"/>
    <w:rsid w:val="00322320"/>
    <w:rsid w:val="0032242B"/>
    <w:rsid w:val="00322A29"/>
    <w:rsid w:val="003248AA"/>
    <w:rsid w:val="00324C0D"/>
    <w:rsid w:val="003257EB"/>
    <w:rsid w:val="003262C3"/>
    <w:rsid w:val="00326357"/>
    <w:rsid w:val="00327C48"/>
    <w:rsid w:val="00327E56"/>
    <w:rsid w:val="00327FA6"/>
    <w:rsid w:val="00330263"/>
    <w:rsid w:val="00330C20"/>
    <w:rsid w:val="00330CF1"/>
    <w:rsid w:val="003317B4"/>
    <w:rsid w:val="00332634"/>
    <w:rsid w:val="00333AFD"/>
    <w:rsid w:val="003366EF"/>
    <w:rsid w:val="00336A1A"/>
    <w:rsid w:val="00337613"/>
    <w:rsid w:val="003377B5"/>
    <w:rsid w:val="00340D2F"/>
    <w:rsid w:val="00341587"/>
    <w:rsid w:val="003423F5"/>
    <w:rsid w:val="00342DD7"/>
    <w:rsid w:val="00343B34"/>
    <w:rsid w:val="003448BC"/>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4F8"/>
    <w:rsid w:val="0036154F"/>
    <w:rsid w:val="00361B84"/>
    <w:rsid w:val="0036458D"/>
    <w:rsid w:val="00364B57"/>
    <w:rsid w:val="00364CE5"/>
    <w:rsid w:val="00365639"/>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5D26"/>
    <w:rsid w:val="00386212"/>
    <w:rsid w:val="0038694F"/>
    <w:rsid w:val="0038756C"/>
    <w:rsid w:val="00387DAE"/>
    <w:rsid w:val="00390231"/>
    <w:rsid w:val="00390D7B"/>
    <w:rsid w:val="00392177"/>
    <w:rsid w:val="003923EA"/>
    <w:rsid w:val="003923FA"/>
    <w:rsid w:val="003930DD"/>
    <w:rsid w:val="00393200"/>
    <w:rsid w:val="00393A53"/>
    <w:rsid w:val="003945EA"/>
    <w:rsid w:val="00394EB3"/>
    <w:rsid w:val="00395DC3"/>
    <w:rsid w:val="0039713D"/>
    <w:rsid w:val="003971B4"/>
    <w:rsid w:val="0039791B"/>
    <w:rsid w:val="003A00D6"/>
    <w:rsid w:val="003A047A"/>
    <w:rsid w:val="003A057F"/>
    <w:rsid w:val="003A05B8"/>
    <w:rsid w:val="003A1623"/>
    <w:rsid w:val="003A2271"/>
    <w:rsid w:val="003A3368"/>
    <w:rsid w:val="003A3B3F"/>
    <w:rsid w:val="003A454B"/>
    <w:rsid w:val="003A55D8"/>
    <w:rsid w:val="003A55E8"/>
    <w:rsid w:val="003A5B5B"/>
    <w:rsid w:val="003A7B7C"/>
    <w:rsid w:val="003B2FE2"/>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0A10"/>
    <w:rsid w:val="003D120B"/>
    <w:rsid w:val="003D1F1B"/>
    <w:rsid w:val="003D217B"/>
    <w:rsid w:val="003D2C9B"/>
    <w:rsid w:val="003D378B"/>
    <w:rsid w:val="003D47FD"/>
    <w:rsid w:val="003D650E"/>
    <w:rsid w:val="003D7116"/>
    <w:rsid w:val="003E0B89"/>
    <w:rsid w:val="003E0BFE"/>
    <w:rsid w:val="003E11D8"/>
    <w:rsid w:val="003E1B65"/>
    <w:rsid w:val="003E20D0"/>
    <w:rsid w:val="003E22BB"/>
    <w:rsid w:val="003E3EF8"/>
    <w:rsid w:val="003E687F"/>
    <w:rsid w:val="003E7954"/>
    <w:rsid w:val="003F0CF5"/>
    <w:rsid w:val="003F0F41"/>
    <w:rsid w:val="003F1F93"/>
    <w:rsid w:val="003F27EC"/>
    <w:rsid w:val="003F2E55"/>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015B"/>
    <w:rsid w:val="004227E0"/>
    <w:rsid w:val="00422CE5"/>
    <w:rsid w:val="00423912"/>
    <w:rsid w:val="00423C59"/>
    <w:rsid w:val="004242F8"/>
    <w:rsid w:val="004246DE"/>
    <w:rsid w:val="00424D42"/>
    <w:rsid w:val="004265F5"/>
    <w:rsid w:val="004307B8"/>
    <w:rsid w:val="004310D0"/>
    <w:rsid w:val="00431791"/>
    <w:rsid w:val="004325B8"/>
    <w:rsid w:val="004350DC"/>
    <w:rsid w:val="004351EE"/>
    <w:rsid w:val="00435F8E"/>
    <w:rsid w:val="004366AD"/>
    <w:rsid w:val="00437B5D"/>
    <w:rsid w:val="00437E6B"/>
    <w:rsid w:val="00437EDB"/>
    <w:rsid w:val="004409C3"/>
    <w:rsid w:val="00441827"/>
    <w:rsid w:val="00443078"/>
    <w:rsid w:val="004439A2"/>
    <w:rsid w:val="00443E76"/>
    <w:rsid w:val="0044545B"/>
    <w:rsid w:val="004457BC"/>
    <w:rsid w:val="00446668"/>
    <w:rsid w:val="00446DD1"/>
    <w:rsid w:val="004478A1"/>
    <w:rsid w:val="004504D3"/>
    <w:rsid w:val="004504D8"/>
    <w:rsid w:val="00450806"/>
    <w:rsid w:val="004524B9"/>
    <w:rsid w:val="00452C91"/>
    <w:rsid w:val="00452D1B"/>
    <w:rsid w:val="0045339C"/>
    <w:rsid w:val="0045363B"/>
    <w:rsid w:val="004536A7"/>
    <w:rsid w:val="00453F48"/>
    <w:rsid w:val="004546EA"/>
    <w:rsid w:val="00455CC9"/>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2C3"/>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B6B"/>
    <w:rsid w:val="004A7E2C"/>
    <w:rsid w:val="004B2836"/>
    <w:rsid w:val="004B3971"/>
    <w:rsid w:val="004B46D0"/>
    <w:rsid w:val="004B522D"/>
    <w:rsid w:val="004B75FD"/>
    <w:rsid w:val="004C1917"/>
    <w:rsid w:val="004C3C7C"/>
    <w:rsid w:val="004C3F00"/>
    <w:rsid w:val="004C3FAB"/>
    <w:rsid w:val="004C434F"/>
    <w:rsid w:val="004C5043"/>
    <w:rsid w:val="004C5AF0"/>
    <w:rsid w:val="004C5BA4"/>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2CB"/>
    <w:rsid w:val="004E2DF6"/>
    <w:rsid w:val="004E4235"/>
    <w:rsid w:val="004E43AB"/>
    <w:rsid w:val="004E4732"/>
    <w:rsid w:val="004E4788"/>
    <w:rsid w:val="004E53E7"/>
    <w:rsid w:val="004E6528"/>
    <w:rsid w:val="004F206D"/>
    <w:rsid w:val="004F458D"/>
    <w:rsid w:val="004F6BD3"/>
    <w:rsid w:val="004F6CB6"/>
    <w:rsid w:val="004F73E0"/>
    <w:rsid w:val="004F7BEB"/>
    <w:rsid w:val="004F7F83"/>
    <w:rsid w:val="005004F2"/>
    <w:rsid w:val="00500D92"/>
    <w:rsid w:val="005017FA"/>
    <w:rsid w:val="00501DCA"/>
    <w:rsid w:val="00503E57"/>
    <w:rsid w:val="00504825"/>
    <w:rsid w:val="00505269"/>
    <w:rsid w:val="00506C7C"/>
    <w:rsid w:val="00507E40"/>
    <w:rsid w:val="00510348"/>
    <w:rsid w:val="00510B94"/>
    <w:rsid w:val="0051146C"/>
    <w:rsid w:val="0051157F"/>
    <w:rsid w:val="005116E8"/>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25F4C"/>
    <w:rsid w:val="0053038B"/>
    <w:rsid w:val="00530647"/>
    <w:rsid w:val="00530857"/>
    <w:rsid w:val="005334FB"/>
    <w:rsid w:val="00533F29"/>
    <w:rsid w:val="00533FCE"/>
    <w:rsid w:val="00535553"/>
    <w:rsid w:val="00535910"/>
    <w:rsid w:val="005361BE"/>
    <w:rsid w:val="0053713C"/>
    <w:rsid w:val="0053783A"/>
    <w:rsid w:val="0054042B"/>
    <w:rsid w:val="00540C5C"/>
    <w:rsid w:val="00541F6D"/>
    <w:rsid w:val="0054220A"/>
    <w:rsid w:val="005423F7"/>
    <w:rsid w:val="00542AEE"/>
    <w:rsid w:val="00544938"/>
    <w:rsid w:val="00544E74"/>
    <w:rsid w:val="00545594"/>
    <w:rsid w:val="0054611A"/>
    <w:rsid w:val="0054638C"/>
    <w:rsid w:val="0054661C"/>
    <w:rsid w:val="00546D5A"/>
    <w:rsid w:val="005526B2"/>
    <w:rsid w:val="005529CA"/>
    <w:rsid w:val="00553A2E"/>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7E0"/>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22F6"/>
    <w:rsid w:val="005A2670"/>
    <w:rsid w:val="005A2DDB"/>
    <w:rsid w:val="005A41EA"/>
    <w:rsid w:val="005A4478"/>
    <w:rsid w:val="005A5DA7"/>
    <w:rsid w:val="005A642D"/>
    <w:rsid w:val="005A6E75"/>
    <w:rsid w:val="005A73C3"/>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E37"/>
    <w:rsid w:val="005C5080"/>
    <w:rsid w:val="005C55CC"/>
    <w:rsid w:val="005C5AB6"/>
    <w:rsid w:val="005C5AD6"/>
    <w:rsid w:val="005C770C"/>
    <w:rsid w:val="005D09EC"/>
    <w:rsid w:val="005D0E14"/>
    <w:rsid w:val="005D1502"/>
    <w:rsid w:val="005D1B47"/>
    <w:rsid w:val="005D226D"/>
    <w:rsid w:val="005D28B0"/>
    <w:rsid w:val="005D43BA"/>
    <w:rsid w:val="005D7754"/>
    <w:rsid w:val="005E0695"/>
    <w:rsid w:val="005E0B71"/>
    <w:rsid w:val="005E12F1"/>
    <w:rsid w:val="005E1E75"/>
    <w:rsid w:val="005E1F50"/>
    <w:rsid w:val="005E460A"/>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4CA1"/>
    <w:rsid w:val="006059EE"/>
    <w:rsid w:val="006065D4"/>
    <w:rsid w:val="00607A1E"/>
    <w:rsid w:val="00611A25"/>
    <w:rsid w:val="00612638"/>
    <w:rsid w:val="00612FB3"/>
    <w:rsid w:val="0061462E"/>
    <w:rsid w:val="006175D4"/>
    <w:rsid w:val="00621432"/>
    <w:rsid w:val="00621867"/>
    <w:rsid w:val="0062371F"/>
    <w:rsid w:val="0062428E"/>
    <w:rsid w:val="00625F11"/>
    <w:rsid w:val="00627D6D"/>
    <w:rsid w:val="00630026"/>
    <w:rsid w:val="00630ADE"/>
    <w:rsid w:val="00630B5B"/>
    <w:rsid w:val="00631D4F"/>
    <w:rsid w:val="006350A7"/>
    <w:rsid w:val="00635A1F"/>
    <w:rsid w:val="00635B76"/>
    <w:rsid w:val="00635E15"/>
    <w:rsid w:val="00636943"/>
    <w:rsid w:val="00636DD9"/>
    <w:rsid w:val="00640A5B"/>
    <w:rsid w:val="00641239"/>
    <w:rsid w:val="00642CE5"/>
    <w:rsid w:val="006435DD"/>
    <w:rsid w:val="00643884"/>
    <w:rsid w:val="006440E0"/>
    <w:rsid w:val="0064447D"/>
    <w:rsid w:val="006456F2"/>
    <w:rsid w:val="00645883"/>
    <w:rsid w:val="0064612E"/>
    <w:rsid w:val="006461D5"/>
    <w:rsid w:val="00646FCB"/>
    <w:rsid w:val="006471B7"/>
    <w:rsid w:val="00647BE2"/>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3239"/>
    <w:rsid w:val="00665905"/>
    <w:rsid w:val="0066594B"/>
    <w:rsid w:val="00666246"/>
    <w:rsid w:val="00667015"/>
    <w:rsid w:val="006678F0"/>
    <w:rsid w:val="00670CEE"/>
    <w:rsid w:val="006715FC"/>
    <w:rsid w:val="00671821"/>
    <w:rsid w:val="00672814"/>
    <w:rsid w:val="00674EB7"/>
    <w:rsid w:val="00677561"/>
    <w:rsid w:val="00680EDC"/>
    <w:rsid w:val="00684A22"/>
    <w:rsid w:val="00687177"/>
    <w:rsid w:val="006873ED"/>
    <w:rsid w:val="006908F8"/>
    <w:rsid w:val="00690B81"/>
    <w:rsid w:val="00691070"/>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5632"/>
    <w:rsid w:val="006C5E99"/>
    <w:rsid w:val="006C62D7"/>
    <w:rsid w:val="006C71C5"/>
    <w:rsid w:val="006D0AB4"/>
    <w:rsid w:val="006D154B"/>
    <w:rsid w:val="006D1B0B"/>
    <w:rsid w:val="006D2E76"/>
    <w:rsid w:val="006D3DB9"/>
    <w:rsid w:val="006D448E"/>
    <w:rsid w:val="006D5B95"/>
    <w:rsid w:val="006D5C6F"/>
    <w:rsid w:val="006D6000"/>
    <w:rsid w:val="006D62F1"/>
    <w:rsid w:val="006D6596"/>
    <w:rsid w:val="006D6B7B"/>
    <w:rsid w:val="006D76C8"/>
    <w:rsid w:val="006D7BFB"/>
    <w:rsid w:val="006D7C78"/>
    <w:rsid w:val="006E05E6"/>
    <w:rsid w:val="006E17E3"/>
    <w:rsid w:val="006E1D63"/>
    <w:rsid w:val="006E1F12"/>
    <w:rsid w:val="006E2469"/>
    <w:rsid w:val="006E27E4"/>
    <w:rsid w:val="006E2E90"/>
    <w:rsid w:val="006E343C"/>
    <w:rsid w:val="006E3DA5"/>
    <w:rsid w:val="006E4141"/>
    <w:rsid w:val="006E5203"/>
    <w:rsid w:val="006E5FBE"/>
    <w:rsid w:val="006E653E"/>
    <w:rsid w:val="006E74E1"/>
    <w:rsid w:val="006E7C5B"/>
    <w:rsid w:val="006F04E4"/>
    <w:rsid w:val="006F1E60"/>
    <w:rsid w:val="006F1F5A"/>
    <w:rsid w:val="006F1FF2"/>
    <w:rsid w:val="006F2845"/>
    <w:rsid w:val="006F3C0C"/>
    <w:rsid w:val="006F4329"/>
    <w:rsid w:val="006F4C76"/>
    <w:rsid w:val="006F5696"/>
    <w:rsid w:val="006F5776"/>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614"/>
    <w:rsid w:val="0072285A"/>
    <w:rsid w:val="007232C1"/>
    <w:rsid w:val="00723636"/>
    <w:rsid w:val="00723CA9"/>
    <w:rsid w:val="0072468E"/>
    <w:rsid w:val="00724867"/>
    <w:rsid w:val="007274AF"/>
    <w:rsid w:val="007276D3"/>
    <w:rsid w:val="00727787"/>
    <w:rsid w:val="00727AB6"/>
    <w:rsid w:val="007301BE"/>
    <w:rsid w:val="0073022A"/>
    <w:rsid w:val="00730352"/>
    <w:rsid w:val="007303F5"/>
    <w:rsid w:val="00731CBE"/>
    <w:rsid w:val="00732EE6"/>
    <w:rsid w:val="0073502B"/>
    <w:rsid w:val="007363BE"/>
    <w:rsid w:val="0073646E"/>
    <w:rsid w:val="007373E1"/>
    <w:rsid w:val="00740245"/>
    <w:rsid w:val="00740A5D"/>
    <w:rsid w:val="007418B3"/>
    <w:rsid w:val="007421CD"/>
    <w:rsid w:val="00742430"/>
    <w:rsid w:val="0074300F"/>
    <w:rsid w:val="0074458B"/>
    <w:rsid w:val="00744836"/>
    <w:rsid w:val="007461DE"/>
    <w:rsid w:val="00746D8F"/>
    <w:rsid w:val="00747485"/>
    <w:rsid w:val="00750614"/>
    <w:rsid w:val="007520DF"/>
    <w:rsid w:val="0075232E"/>
    <w:rsid w:val="00753432"/>
    <w:rsid w:val="00753BDE"/>
    <w:rsid w:val="00753FC6"/>
    <w:rsid w:val="007543FB"/>
    <w:rsid w:val="00754589"/>
    <w:rsid w:val="007548CE"/>
    <w:rsid w:val="00755005"/>
    <w:rsid w:val="007562F2"/>
    <w:rsid w:val="0075747D"/>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85F"/>
    <w:rsid w:val="00770B1D"/>
    <w:rsid w:val="00773133"/>
    <w:rsid w:val="007731F5"/>
    <w:rsid w:val="00774088"/>
    <w:rsid w:val="00774649"/>
    <w:rsid w:val="007751D3"/>
    <w:rsid w:val="00775A1A"/>
    <w:rsid w:val="007766C3"/>
    <w:rsid w:val="0077726B"/>
    <w:rsid w:val="007773FA"/>
    <w:rsid w:val="00780420"/>
    <w:rsid w:val="00780E7F"/>
    <w:rsid w:val="007813A2"/>
    <w:rsid w:val="00782006"/>
    <w:rsid w:val="007839B8"/>
    <w:rsid w:val="007842A1"/>
    <w:rsid w:val="00785509"/>
    <w:rsid w:val="007860CD"/>
    <w:rsid w:val="00787CD9"/>
    <w:rsid w:val="00790432"/>
    <w:rsid w:val="00791062"/>
    <w:rsid w:val="00793028"/>
    <w:rsid w:val="00794077"/>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A654A"/>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47A"/>
    <w:rsid w:val="007E4541"/>
    <w:rsid w:val="007E67A8"/>
    <w:rsid w:val="007E6A14"/>
    <w:rsid w:val="007E73A7"/>
    <w:rsid w:val="007E7522"/>
    <w:rsid w:val="007F45E8"/>
    <w:rsid w:val="007F59E1"/>
    <w:rsid w:val="007F67FA"/>
    <w:rsid w:val="007F6AE2"/>
    <w:rsid w:val="007F7AD1"/>
    <w:rsid w:val="007F7E82"/>
    <w:rsid w:val="008002E0"/>
    <w:rsid w:val="0080048E"/>
    <w:rsid w:val="0080243D"/>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29A7"/>
    <w:rsid w:val="008237D9"/>
    <w:rsid w:val="00823F8B"/>
    <w:rsid w:val="00824ADA"/>
    <w:rsid w:val="008265A4"/>
    <w:rsid w:val="00826A32"/>
    <w:rsid w:val="0082728F"/>
    <w:rsid w:val="00831DC0"/>
    <w:rsid w:val="008320D0"/>
    <w:rsid w:val="008326AC"/>
    <w:rsid w:val="00832842"/>
    <w:rsid w:val="008330FB"/>
    <w:rsid w:val="00833D24"/>
    <w:rsid w:val="00833F76"/>
    <w:rsid w:val="00835552"/>
    <w:rsid w:val="0084040A"/>
    <w:rsid w:val="00840D75"/>
    <w:rsid w:val="00841815"/>
    <w:rsid w:val="0084186F"/>
    <w:rsid w:val="00841A85"/>
    <w:rsid w:val="008425A0"/>
    <w:rsid w:val="00842681"/>
    <w:rsid w:val="00843899"/>
    <w:rsid w:val="00847045"/>
    <w:rsid w:val="00850D47"/>
    <w:rsid w:val="00851EEE"/>
    <w:rsid w:val="00853283"/>
    <w:rsid w:val="0085567B"/>
    <w:rsid w:val="0085669D"/>
    <w:rsid w:val="008600D3"/>
    <w:rsid w:val="00861C88"/>
    <w:rsid w:val="00862F3D"/>
    <w:rsid w:val="00863679"/>
    <w:rsid w:val="00863C5F"/>
    <w:rsid w:val="00864172"/>
    <w:rsid w:val="00864B6C"/>
    <w:rsid w:val="00864C2A"/>
    <w:rsid w:val="00865251"/>
    <w:rsid w:val="008663A7"/>
    <w:rsid w:val="008668AC"/>
    <w:rsid w:val="0086696E"/>
    <w:rsid w:val="008670D4"/>
    <w:rsid w:val="00867CC6"/>
    <w:rsid w:val="008703F4"/>
    <w:rsid w:val="00870434"/>
    <w:rsid w:val="00872137"/>
    <w:rsid w:val="0087286D"/>
    <w:rsid w:val="00873CCB"/>
    <w:rsid w:val="00873D5B"/>
    <w:rsid w:val="0087417D"/>
    <w:rsid w:val="008743B4"/>
    <w:rsid w:val="008743C5"/>
    <w:rsid w:val="00874D9F"/>
    <w:rsid w:val="00876EE5"/>
    <w:rsid w:val="00877F20"/>
    <w:rsid w:val="00880112"/>
    <w:rsid w:val="008805A3"/>
    <w:rsid w:val="008819A3"/>
    <w:rsid w:val="008836F9"/>
    <w:rsid w:val="008859E8"/>
    <w:rsid w:val="00885B3A"/>
    <w:rsid w:val="008871FC"/>
    <w:rsid w:val="00890EF1"/>
    <w:rsid w:val="0089123C"/>
    <w:rsid w:val="008917E3"/>
    <w:rsid w:val="0089197B"/>
    <w:rsid w:val="00892100"/>
    <w:rsid w:val="00893351"/>
    <w:rsid w:val="00893FA5"/>
    <w:rsid w:val="0089412B"/>
    <w:rsid w:val="00895227"/>
    <w:rsid w:val="00895B0B"/>
    <w:rsid w:val="0089620A"/>
    <w:rsid w:val="00896216"/>
    <w:rsid w:val="00896476"/>
    <w:rsid w:val="00897A98"/>
    <w:rsid w:val="00897F35"/>
    <w:rsid w:val="008A0EDD"/>
    <w:rsid w:val="008A191B"/>
    <w:rsid w:val="008A208E"/>
    <w:rsid w:val="008A2DC7"/>
    <w:rsid w:val="008A4DE1"/>
    <w:rsid w:val="008A7884"/>
    <w:rsid w:val="008A7EDC"/>
    <w:rsid w:val="008B1CD7"/>
    <w:rsid w:val="008B21D0"/>
    <w:rsid w:val="008B4473"/>
    <w:rsid w:val="008B458F"/>
    <w:rsid w:val="008B4749"/>
    <w:rsid w:val="008B550D"/>
    <w:rsid w:val="008B770C"/>
    <w:rsid w:val="008B79F7"/>
    <w:rsid w:val="008C26D1"/>
    <w:rsid w:val="008C50B6"/>
    <w:rsid w:val="008C62AB"/>
    <w:rsid w:val="008C70D5"/>
    <w:rsid w:val="008D038A"/>
    <w:rsid w:val="008D30FA"/>
    <w:rsid w:val="008D5075"/>
    <w:rsid w:val="008D5673"/>
    <w:rsid w:val="008D5A40"/>
    <w:rsid w:val="008D74F2"/>
    <w:rsid w:val="008D7D6A"/>
    <w:rsid w:val="008E12C1"/>
    <w:rsid w:val="008E15C4"/>
    <w:rsid w:val="008E15CF"/>
    <w:rsid w:val="008E38A1"/>
    <w:rsid w:val="008E40DB"/>
    <w:rsid w:val="008E4BC3"/>
    <w:rsid w:val="008F0358"/>
    <w:rsid w:val="008F08CC"/>
    <w:rsid w:val="008F0EB7"/>
    <w:rsid w:val="008F1821"/>
    <w:rsid w:val="008F2159"/>
    <w:rsid w:val="008F41C3"/>
    <w:rsid w:val="008F4789"/>
    <w:rsid w:val="008F5000"/>
    <w:rsid w:val="008F6596"/>
    <w:rsid w:val="008F7237"/>
    <w:rsid w:val="009003A1"/>
    <w:rsid w:val="00900B2F"/>
    <w:rsid w:val="009042B1"/>
    <w:rsid w:val="0090598D"/>
    <w:rsid w:val="009059B2"/>
    <w:rsid w:val="00905D0D"/>
    <w:rsid w:val="00906FF4"/>
    <w:rsid w:val="00910941"/>
    <w:rsid w:val="00911E44"/>
    <w:rsid w:val="009129A4"/>
    <w:rsid w:val="00913292"/>
    <w:rsid w:val="00913426"/>
    <w:rsid w:val="00913467"/>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7FD"/>
    <w:rsid w:val="00926F00"/>
    <w:rsid w:val="00927454"/>
    <w:rsid w:val="0093027E"/>
    <w:rsid w:val="00930E52"/>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528B"/>
    <w:rsid w:val="00957BAC"/>
    <w:rsid w:val="00960AF2"/>
    <w:rsid w:val="00960D6B"/>
    <w:rsid w:val="0096207D"/>
    <w:rsid w:val="00962162"/>
    <w:rsid w:val="009630D0"/>
    <w:rsid w:val="00963FDA"/>
    <w:rsid w:val="0096448D"/>
    <w:rsid w:val="00965BE2"/>
    <w:rsid w:val="00965EA1"/>
    <w:rsid w:val="00966951"/>
    <w:rsid w:val="00966E0C"/>
    <w:rsid w:val="00971A7C"/>
    <w:rsid w:val="00973510"/>
    <w:rsid w:val="0097369E"/>
    <w:rsid w:val="00973AEE"/>
    <w:rsid w:val="00973EE0"/>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B64"/>
    <w:rsid w:val="00990F83"/>
    <w:rsid w:val="00991B27"/>
    <w:rsid w:val="0099272D"/>
    <w:rsid w:val="0099275F"/>
    <w:rsid w:val="00993364"/>
    <w:rsid w:val="00993B30"/>
    <w:rsid w:val="00994189"/>
    <w:rsid w:val="00994B3F"/>
    <w:rsid w:val="00994B9D"/>
    <w:rsid w:val="00996F7B"/>
    <w:rsid w:val="009979AF"/>
    <w:rsid w:val="009A0D5C"/>
    <w:rsid w:val="009A4B4E"/>
    <w:rsid w:val="009A4C1F"/>
    <w:rsid w:val="009A6391"/>
    <w:rsid w:val="009A6C03"/>
    <w:rsid w:val="009A7501"/>
    <w:rsid w:val="009B33E3"/>
    <w:rsid w:val="009B4748"/>
    <w:rsid w:val="009B4805"/>
    <w:rsid w:val="009B5A12"/>
    <w:rsid w:val="009B69A3"/>
    <w:rsid w:val="009B6B34"/>
    <w:rsid w:val="009B6E49"/>
    <w:rsid w:val="009B7325"/>
    <w:rsid w:val="009C026D"/>
    <w:rsid w:val="009C0759"/>
    <w:rsid w:val="009C2D8D"/>
    <w:rsid w:val="009C34F7"/>
    <w:rsid w:val="009C48A3"/>
    <w:rsid w:val="009C55D7"/>
    <w:rsid w:val="009C5D90"/>
    <w:rsid w:val="009C683C"/>
    <w:rsid w:val="009C6A52"/>
    <w:rsid w:val="009C6B7F"/>
    <w:rsid w:val="009D0485"/>
    <w:rsid w:val="009D0FA9"/>
    <w:rsid w:val="009D1AB4"/>
    <w:rsid w:val="009D1BD3"/>
    <w:rsid w:val="009D1C53"/>
    <w:rsid w:val="009D2259"/>
    <w:rsid w:val="009D4473"/>
    <w:rsid w:val="009D57F6"/>
    <w:rsid w:val="009D6059"/>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4ED4"/>
    <w:rsid w:val="009F5F79"/>
    <w:rsid w:val="009F5F96"/>
    <w:rsid w:val="009F73F9"/>
    <w:rsid w:val="009F7513"/>
    <w:rsid w:val="009F7F45"/>
    <w:rsid w:val="00A00A6A"/>
    <w:rsid w:val="00A01534"/>
    <w:rsid w:val="00A039D8"/>
    <w:rsid w:val="00A06885"/>
    <w:rsid w:val="00A115C5"/>
    <w:rsid w:val="00A125C2"/>
    <w:rsid w:val="00A1447A"/>
    <w:rsid w:val="00A149DB"/>
    <w:rsid w:val="00A15A9D"/>
    <w:rsid w:val="00A15B2B"/>
    <w:rsid w:val="00A15CB3"/>
    <w:rsid w:val="00A16561"/>
    <w:rsid w:val="00A17B69"/>
    <w:rsid w:val="00A206EB"/>
    <w:rsid w:val="00A210BA"/>
    <w:rsid w:val="00A22BED"/>
    <w:rsid w:val="00A25367"/>
    <w:rsid w:val="00A261D8"/>
    <w:rsid w:val="00A2638F"/>
    <w:rsid w:val="00A27417"/>
    <w:rsid w:val="00A31B9A"/>
    <w:rsid w:val="00A32743"/>
    <w:rsid w:val="00A3400C"/>
    <w:rsid w:val="00A3460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DA0"/>
    <w:rsid w:val="00A55325"/>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272F"/>
    <w:rsid w:val="00A735F8"/>
    <w:rsid w:val="00A73E53"/>
    <w:rsid w:val="00A740B3"/>
    <w:rsid w:val="00A74EC6"/>
    <w:rsid w:val="00A771A2"/>
    <w:rsid w:val="00A82942"/>
    <w:rsid w:val="00A82B64"/>
    <w:rsid w:val="00A82BD8"/>
    <w:rsid w:val="00A842D9"/>
    <w:rsid w:val="00A84776"/>
    <w:rsid w:val="00A84ED0"/>
    <w:rsid w:val="00A85AB5"/>
    <w:rsid w:val="00A8663A"/>
    <w:rsid w:val="00A907BD"/>
    <w:rsid w:val="00A90922"/>
    <w:rsid w:val="00A914E2"/>
    <w:rsid w:val="00A919B7"/>
    <w:rsid w:val="00A9207B"/>
    <w:rsid w:val="00A923E1"/>
    <w:rsid w:val="00A9289C"/>
    <w:rsid w:val="00A9308F"/>
    <w:rsid w:val="00A943B1"/>
    <w:rsid w:val="00A94DBF"/>
    <w:rsid w:val="00A94E8D"/>
    <w:rsid w:val="00A95515"/>
    <w:rsid w:val="00A96701"/>
    <w:rsid w:val="00A96C86"/>
    <w:rsid w:val="00A970B2"/>
    <w:rsid w:val="00A97B04"/>
    <w:rsid w:val="00AA06A2"/>
    <w:rsid w:val="00AA3548"/>
    <w:rsid w:val="00AA496D"/>
    <w:rsid w:val="00AA4DDB"/>
    <w:rsid w:val="00AA5038"/>
    <w:rsid w:val="00AA51A1"/>
    <w:rsid w:val="00AA53A5"/>
    <w:rsid w:val="00AA5BDB"/>
    <w:rsid w:val="00AA6BB8"/>
    <w:rsid w:val="00AA6E73"/>
    <w:rsid w:val="00AA7BB5"/>
    <w:rsid w:val="00AB03A9"/>
    <w:rsid w:val="00AB0AD7"/>
    <w:rsid w:val="00AB190C"/>
    <w:rsid w:val="00AB1FBA"/>
    <w:rsid w:val="00AB2159"/>
    <w:rsid w:val="00AB2B89"/>
    <w:rsid w:val="00AB2EE6"/>
    <w:rsid w:val="00AB2F33"/>
    <w:rsid w:val="00AB4D1B"/>
    <w:rsid w:val="00AC0032"/>
    <w:rsid w:val="00AC0FDC"/>
    <w:rsid w:val="00AC10BB"/>
    <w:rsid w:val="00AC19EA"/>
    <w:rsid w:val="00AC2661"/>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B00140"/>
    <w:rsid w:val="00B0175D"/>
    <w:rsid w:val="00B0203F"/>
    <w:rsid w:val="00B0249C"/>
    <w:rsid w:val="00B0442C"/>
    <w:rsid w:val="00B04A03"/>
    <w:rsid w:val="00B04B60"/>
    <w:rsid w:val="00B04D0D"/>
    <w:rsid w:val="00B052B7"/>
    <w:rsid w:val="00B0542C"/>
    <w:rsid w:val="00B06094"/>
    <w:rsid w:val="00B06BE0"/>
    <w:rsid w:val="00B06C12"/>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1B"/>
    <w:rsid w:val="00B24AE5"/>
    <w:rsid w:val="00B24D74"/>
    <w:rsid w:val="00B25162"/>
    <w:rsid w:val="00B254F9"/>
    <w:rsid w:val="00B25B71"/>
    <w:rsid w:val="00B275E8"/>
    <w:rsid w:val="00B303B5"/>
    <w:rsid w:val="00B31364"/>
    <w:rsid w:val="00B32332"/>
    <w:rsid w:val="00B33A75"/>
    <w:rsid w:val="00B33BEA"/>
    <w:rsid w:val="00B36709"/>
    <w:rsid w:val="00B3729C"/>
    <w:rsid w:val="00B400D2"/>
    <w:rsid w:val="00B41566"/>
    <w:rsid w:val="00B41A2C"/>
    <w:rsid w:val="00B4229E"/>
    <w:rsid w:val="00B4297E"/>
    <w:rsid w:val="00B42F3B"/>
    <w:rsid w:val="00B42FF7"/>
    <w:rsid w:val="00B444ED"/>
    <w:rsid w:val="00B45732"/>
    <w:rsid w:val="00B46EE1"/>
    <w:rsid w:val="00B50682"/>
    <w:rsid w:val="00B5086A"/>
    <w:rsid w:val="00B51D6A"/>
    <w:rsid w:val="00B5224A"/>
    <w:rsid w:val="00B538EA"/>
    <w:rsid w:val="00B54865"/>
    <w:rsid w:val="00B57529"/>
    <w:rsid w:val="00B57B41"/>
    <w:rsid w:val="00B6122B"/>
    <w:rsid w:val="00B63362"/>
    <w:rsid w:val="00B64E1C"/>
    <w:rsid w:val="00B66227"/>
    <w:rsid w:val="00B7007B"/>
    <w:rsid w:val="00B73626"/>
    <w:rsid w:val="00B73C46"/>
    <w:rsid w:val="00B74164"/>
    <w:rsid w:val="00B74642"/>
    <w:rsid w:val="00B75123"/>
    <w:rsid w:val="00B771EE"/>
    <w:rsid w:val="00B80AF6"/>
    <w:rsid w:val="00B81FE4"/>
    <w:rsid w:val="00B82335"/>
    <w:rsid w:val="00B834BE"/>
    <w:rsid w:val="00B83EC8"/>
    <w:rsid w:val="00B84B1E"/>
    <w:rsid w:val="00B85795"/>
    <w:rsid w:val="00B858AD"/>
    <w:rsid w:val="00B92C45"/>
    <w:rsid w:val="00B94351"/>
    <w:rsid w:val="00B95104"/>
    <w:rsid w:val="00B95283"/>
    <w:rsid w:val="00B97969"/>
    <w:rsid w:val="00BA0E4C"/>
    <w:rsid w:val="00BA3902"/>
    <w:rsid w:val="00BA57C7"/>
    <w:rsid w:val="00BA69E7"/>
    <w:rsid w:val="00BA6BB9"/>
    <w:rsid w:val="00BA72C9"/>
    <w:rsid w:val="00BA7B4B"/>
    <w:rsid w:val="00BB2AEF"/>
    <w:rsid w:val="00BB307F"/>
    <w:rsid w:val="00BB32EE"/>
    <w:rsid w:val="00BB3A8B"/>
    <w:rsid w:val="00BB5C11"/>
    <w:rsid w:val="00BB7745"/>
    <w:rsid w:val="00BB7A43"/>
    <w:rsid w:val="00BC0049"/>
    <w:rsid w:val="00BC06E8"/>
    <w:rsid w:val="00BC10CC"/>
    <w:rsid w:val="00BC12F4"/>
    <w:rsid w:val="00BC55B3"/>
    <w:rsid w:val="00BC7AA0"/>
    <w:rsid w:val="00BD0712"/>
    <w:rsid w:val="00BD1A74"/>
    <w:rsid w:val="00BD3A76"/>
    <w:rsid w:val="00BD3B4C"/>
    <w:rsid w:val="00BD584C"/>
    <w:rsid w:val="00BD7CF5"/>
    <w:rsid w:val="00BE1063"/>
    <w:rsid w:val="00BE1A9C"/>
    <w:rsid w:val="00BE29F5"/>
    <w:rsid w:val="00BE2E22"/>
    <w:rsid w:val="00BE3A61"/>
    <w:rsid w:val="00BE46AA"/>
    <w:rsid w:val="00BE54EE"/>
    <w:rsid w:val="00BE6187"/>
    <w:rsid w:val="00BE692C"/>
    <w:rsid w:val="00BE7413"/>
    <w:rsid w:val="00BE7FF8"/>
    <w:rsid w:val="00BF0C80"/>
    <w:rsid w:val="00BF0D18"/>
    <w:rsid w:val="00BF2289"/>
    <w:rsid w:val="00BF5277"/>
    <w:rsid w:val="00BF5B77"/>
    <w:rsid w:val="00BF6C8A"/>
    <w:rsid w:val="00BF6CFA"/>
    <w:rsid w:val="00BF6FBD"/>
    <w:rsid w:val="00BF7F39"/>
    <w:rsid w:val="00C00886"/>
    <w:rsid w:val="00C01172"/>
    <w:rsid w:val="00C036DA"/>
    <w:rsid w:val="00C047EE"/>
    <w:rsid w:val="00C04D5F"/>
    <w:rsid w:val="00C06E47"/>
    <w:rsid w:val="00C10B23"/>
    <w:rsid w:val="00C11E29"/>
    <w:rsid w:val="00C12107"/>
    <w:rsid w:val="00C13042"/>
    <w:rsid w:val="00C132EF"/>
    <w:rsid w:val="00C13461"/>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48F2"/>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6E5"/>
    <w:rsid w:val="00C557BE"/>
    <w:rsid w:val="00C55F68"/>
    <w:rsid w:val="00C60DCD"/>
    <w:rsid w:val="00C63BAD"/>
    <w:rsid w:val="00C6569F"/>
    <w:rsid w:val="00C65A5F"/>
    <w:rsid w:val="00C65E6D"/>
    <w:rsid w:val="00C701AC"/>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176"/>
    <w:rsid w:val="00C92409"/>
    <w:rsid w:val="00C92839"/>
    <w:rsid w:val="00C9325E"/>
    <w:rsid w:val="00C934B5"/>
    <w:rsid w:val="00C93C76"/>
    <w:rsid w:val="00C94346"/>
    <w:rsid w:val="00C94C38"/>
    <w:rsid w:val="00C96BA3"/>
    <w:rsid w:val="00C975FC"/>
    <w:rsid w:val="00C9762D"/>
    <w:rsid w:val="00CA0214"/>
    <w:rsid w:val="00CA0558"/>
    <w:rsid w:val="00CA11AC"/>
    <w:rsid w:val="00CA33FB"/>
    <w:rsid w:val="00CA352A"/>
    <w:rsid w:val="00CB0BDE"/>
    <w:rsid w:val="00CB1742"/>
    <w:rsid w:val="00CB1815"/>
    <w:rsid w:val="00CB1B98"/>
    <w:rsid w:val="00CB2114"/>
    <w:rsid w:val="00CB3314"/>
    <w:rsid w:val="00CB372F"/>
    <w:rsid w:val="00CB37EC"/>
    <w:rsid w:val="00CB490F"/>
    <w:rsid w:val="00CB53B7"/>
    <w:rsid w:val="00CB6F10"/>
    <w:rsid w:val="00CC0035"/>
    <w:rsid w:val="00CC0539"/>
    <w:rsid w:val="00CC138B"/>
    <w:rsid w:val="00CC2266"/>
    <w:rsid w:val="00CC247B"/>
    <w:rsid w:val="00CC2935"/>
    <w:rsid w:val="00CC31D0"/>
    <w:rsid w:val="00CC3727"/>
    <w:rsid w:val="00CC3D36"/>
    <w:rsid w:val="00CC407F"/>
    <w:rsid w:val="00CC42AB"/>
    <w:rsid w:val="00CC4B5D"/>
    <w:rsid w:val="00CC4C69"/>
    <w:rsid w:val="00CC5631"/>
    <w:rsid w:val="00CC61F7"/>
    <w:rsid w:val="00CC75B2"/>
    <w:rsid w:val="00CD1783"/>
    <w:rsid w:val="00CD1D20"/>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1EC5"/>
    <w:rsid w:val="00CE48B1"/>
    <w:rsid w:val="00CE7B27"/>
    <w:rsid w:val="00CF001E"/>
    <w:rsid w:val="00CF046B"/>
    <w:rsid w:val="00CF06B2"/>
    <w:rsid w:val="00CF0AC0"/>
    <w:rsid w:val="00CF1E5D"/>
    <w:rsid w:val="00CF2CE8"/>
    <w:rsid w:val="00CF45EC"/>
    <w:rsid w:val="00CF482C"/>
    <w:rsid w:val="00CF5118"/>
    <w:rsid w:val="00CF7AE9"/>
    <w:rsid w:val="00CF7B5E"/>
    <w:rsid w:val="00D02128"/>
    <w:rsid w:val="00D02F5E"/>
    <w:rsid w:val="00D04747"/>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368D8"/>
    <w:rsid w:val="00D404AB"/>
    <w:rsid w:val="00D42C76"/>
    <w:rsid w:val="00D43520"/>
    <w:rsid w:val="00D452F1"/>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0E2"/>
    <w:rsid w:val="00D87730"/>
    <w:rsid w:val="00D87F4A"/>
    <w:rsid w:val="00D90B58"/>
    <w:rsid w:val="00D915CD"/>
    <w:rsid w:val="00D916F1"/>
    <w:rsid w:val="00D9232B"/>
    <w:rsid w:val="00D93629"/>
    <w:rsid w:val="00D96597"/>
    <w:rsid w:val="00D973A6"/>
    <w:rsid w:val="00DA09A7"/>
    <w:rsid w:val="00DA28F7"/>
    <w:rsid w:val="00DA2A86"/>
    <w:rsid w:val="00DA33B8"/>
    <w:rsid w:val="00DA3E24"/>
    <w:rsid w:val="00DA3FEA"/>
    <w:rsid w:val="00DA5331"/>
    <w:rsid w:val="00DA5CC1"/>
    <w:rsid w:val="00DA5E66"/>
    <w:rsid w:val="00DA62F4"/>
    <w:rsid w:val="00DA648F"/>
    <w:rsid w:val="00DA7A08"/>
    <w:rsid w:val="00DA7F31"/>
    <w:rsid w:val="00DB07F8"/>
    <w:rsid w:val="00DB08C2"/>
    <w:rsid w:val="00DB0B9A"/>
    <w:rsid w:val="00DB0E89"/>
    <w:rsid w:val="00DB12B0"/>
    <w:rsid w:val="00DB18B2"/>
    <w:rsid w:val="00DB1E8B"/>
    <w:rsid w:val="00DB2402"/>
    <w:rsid w:val="00DB243A"/>
    <w:rsid w:val="00DB2D91"/>
    <w:rsid w:val="00DB3D18"/>
    <w:rsid w:val="00DB3EAE"/>
    <w:rsid w:val="00DB50F5"/>
    <w:rsid w:val="00DB6DDD"/>
    <w:rsid w:val="00DB7DB8"/>
    <w:rsid w:val="00DC00E6"/>
    <w:rsid w:val="00DC05E0"/>
    <w:rsid w:val="00DC0799"/>
    <w:rsid w:val="00DC44E9"/>
    <w:rsid w:val="00DC4744"/>
    <w:rsid w:val="00DC67D7"/>
    <w:rsid w:val="00DD1129"/>
    <w:rsid w:val="00DD2939"/>
    <w:rsid w:val="00DD37CC"/>
    <w:rsid w:val="00DD6BBE"/>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079F1"/>
    <w:rsid w:val="00E07FA0"/>
    <w:rsid w:val="00E102BC"/>
    <w:rsid w:val="00E10426"/>
    <w:rsid w:val="00E10467"/>
    <w:rsid w:val="00E10AC6"/>
    <w:rsid w:val="00E10F5D"/>
    <w:rsid w:val="00E11725"/>
    <w:rsid w:val="00E127CA"/>
    <w:rsid w:val="00E1299B"/>
    <w:rsid w:val="00E13360"/>
    <w:rsid w:val="00E14526"/>
    <w:rsid w:val="00E15226"/>
    <w:rsid w:val="00E15407"/>
    <w:rsid w:val="00E15670"/>
    <w:rsid w:val="00E15E34"/>
    <w:rsid w:val="00E171D0"/>
    <w:rsid w:val="00E17C91"/>
    <w:rsid w:val="00E17E6C"/>
    <w:rsid w:val="00E2013F"/>
    <w:rsid w:val="00E20850"/>
    <w:rsid w:val="00E2229E"/>
    <w:rsid w:val="00E22E5F"/>
    <w:rsid w:val="00E23171"/>
    <w:rsid w:val="00E232FB"/>
    <w:rsid w:val="00E238EB"/>
    <w:rsid w:val="00E23A4E"/>
    <w:rsid w:val="00E2516B"/>
    <w:rsid w:val="00E25EC3"/>
    <w:rsid w:val="00E25FE0"/>
    <w:rsid w:val="00E26754"/>
    <w:rsid w:val="00E26913"/>
    <w:rsid w:val="00E2744F"/>
    <w:rsid w:val="00E31419"/>
    <w:rsid w:val="00E31463"/>
    <w:rsid w:val="00E31B65"/>
    <w:rsid w:val="00E335B9"/>
    <w:rsid w:val="00E33853"/>
    <w:rsid w:val="00E34758"/>
    <w:rsid w:val="00E35039"/>
    <w:rsid w:val="00E361D0"/>
    <w:rsid w:val="00E36333"/>
    <w:rsid w:val="00E36E14"/>
    <w:rsid w:val="00E37BFF"/>
    <w:rsid w:val="00E4008F"/>
    <w:rsid w:val="00E419EA"/>
    <w:rsid w:val="00E42096"/>
    <w:rsid w:val="00E4301F"/>
    <w:rsid w:val="00E43D74"/>
    <w:rsid w:val="00E44013"/>
    <w:rsid w:val="00E44AE6"/>
    <w:rsid w:val="00E450FE"/>
    <w:rsid w:val="00E46DC9"/>
    <w:rsid w:val="00E476D4"/>
    <w:rsid w:val="00E479B0"/>
    <w:rsid w:val="00E50A98"/>
    <w:rsid w:val="00E50F27"/>
    <w:rsid w:val="00E51624"/>
    <w:rsid w:val="00E529BA"/>
    <w:rsid w:val="00E53D9D"/>
    <w:rsid w:val="00E53FAC"/>
    <w:rsid w:val="00E544AC"/>
    <w:rsid w:val="00E5710B"/>
    <w:rsid w:val="00E573BF"/>
    <w:rsid w:val="00E619C4"/>
    <w:rsid w:val="00E61EFA"/>
    <w:rsid w:val="00E620B9"/>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B4D"/>
    <w:rsid w:val="00E91F05"/>
    <w:rsid w:val="00E92753"/>
    <w:rsid w:val="00E92C2D"/>
    <w:rsid w:val="00E92F5F"/>
    <w:rsid w:val="00E9477B"/>
    <w:rsid w:val="00E959BE"/>
    <w:rsid w:val="00E96E2B"/>
    <w:rsid w:val="00E971E5"/>
    <w:rsid w:val="00EA01D4"/>
    <w:rsid w:val="00EA0641"/>
    <w:rsid w:val="00EA1728"/>
    <w:rsid w:val="00EA1A9C"/>
    <w:rsid w:val="00EA3D72"/>
    <w:rsid w:val="00EA460A"/>
    <w:rsid w:val="00EA5B00"/>
    <w:rsid w:val="00EA61F0"/>
    <w:rsid w:val="00EA7E76"/>
    <w:rsid w:val="00EB06A8"/>
    <w:rsid w:val="00EB0915"/>
    <w:rsid w:val="00EB0C39"/>
    <w:rsid w:val="00EB1B22"/>
    <w:rsid w:val="00EB1FC2"/>
    <w:rsid w:val="00EB228C"/>
    <w:rsid w:val="00EB2AC2"/>
    <w:rsid w:val="00EB2B0D"/>
    <w:rsid w:val="00EB499B"/>
    <w:rsid w:val="00EB4EB5"/>
    <w:rsid w:val="00EB5ACE"/>
    <w:rsid w:val="00EB5D13"/>
    <w:rsid w:val="00EB6E46"/>
    <w:rsid w:val="00EB6EAE"/>
    <w:rsid w:val="00EB7121"/>
    <w:rsid w:val="00EB76E5"/>
    <w:rsid w:val="00EB777E"/>
    <w:rsid w:val="00EC07EF"/>
    <w:rsid w:val="00EC0884"/>
    <w:rsid w:val="00EC33D9"/>
    <w:rsid w:val="00EC3485"/>
    <w:rsid w:val="00EC39FB"/>
    <w:rsid w:val="00EC40F9"/>
    <w:rsid w:val="00EC664E"/>
    <w:rsid w:val="00EC71B2"/>
    <w:rsid w:val="00ED318E"/>
    <w:rsid w:val="00ED6294"/>
    <w:rsid w:val="00ED775A"/>
    <w:rsid w:val="00EE01F4"/>
    <w:rsid w:val="00EE0EE6"/>
    <w:rsid w:val="00EE355A"/>
    <w:rsid w:val="00EE3BD4"/>
    <w:rsid w:val="00EE64EA"/>
    <w:rsid w:val="00EE7C70"/>
    <w:rsid w:val="00EF08B2"/>
    <w:rsid w:val="00EF0F9B"/>
    <w:rsid w:val="00EF2E3E"/>
    <w:rsid w:val="00EF41B4"/>
    <w:rsid w:val="00EF42AC"/>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2BCE"/>
    <w:rsid w:val="00F1449E"/>
    <w:rsid w:val="00F1674B"/>
    <w:rsid w:val="00F16792"/>
    <w:rsid w:val="00F176F4"/>
    <w:rsid w:val="00F21EB5"/>
    <w:rsid w:val="00F21FE2"/>
    <w:rsid w:val="00F22C4E"/>
    <w:rsid w:val="00F24C4A"/>
    <w:rsid w:val="00F24CDB"/>
    <w:rsid w:val="00F25C08"/>
    <w:rsid w:val="00F26027"/>
    <w:rsid w:val="00F26A40"/>
    <w:rsid w:val="00F26F9E"/>
    <w:rsid w:val="00F2716E"/>
    <w:rsid w:val="00F27862"/>
    <w:rsid w:val="00F300EF"/>
    <w:rsid w:val="00F311B9"/>
    <w:rsid w:val="00F32313"/>
    <w:rsid w:val="00F32AC3"/>
    <w:rsid w:val="00F33153"/>
    <w:rsid w:val="00F33537"/>
    <w:rsid w:val="00F34185"/>
    <w:rsid w:val="00F348CB"/>
    <w:rsid w:val="00F34994"/>
    <w:rsid w:val="00F349FB"/>
    <w:rsid w:val="00F35BCA"/>
    <w:rsid w:val="00F35C54"/>
    <w:rsid w:val="00F365E0"/>
    <w:rsid w:val="00F367B5"/>
    <w:rsid w:val="00F36B73"/>
    <w:rsid w:val="00F371F5"/>
    <w:rsid w:val="00F37A1F"/>
    <w:rsid w:val="00F40B59"/>
    <w:rsid w:val="00F41707"/>
    <w:rsid w:val="00F43F61"/>
    <w:rsid w:val="00F461A8"/>
    <w:rsid w:val="00F479DF"/>
    <w:rsid w:val="00F50E1F"/>
    <w:rsid w:val="00F51331"/>
    <w:rsid w:val="00F5152A"/>
    <w:rsid w:val="00F51C67"/>
    <w:rsid w:val="00F528AA"/>
    <w:rsid w:val="00F53A8A"/>
    <w:rsid w:val="00F53B20"/>
    <w:rsid w:val="00F543C0"/>
    <w:rsid w:val="00F550AA"/>
    <w:rsid w:val="00F55993"/>
    <w:rsid w:val="00F55F1E"/>
    <w:rsid w:val="00F56E5E"/>
    <w:rsid w:val="00F576FE"/>
    <w:rsid w:val="00F57B09"/>
    <w:rsid w:val="00F60192"/>
    <w:rsid w:val="00F62D26"/>
    <w:rsid w:val="00F63386"/>
    <w:rsid w:val="00F63B10"/>
    <w:rsid w:val="00F63C21"/>
    <w:rsid w:val="00F6417C"/>
    <w:rsid w:val="00F65D48"/>
    <w:rsid w:val="00F66E69"/>
    <w:rsid w:val="00F7004A"/>
    <w:rsid w:val="00F71A2A"/>
    <w:rsid w:val="00F74999"/>
    <w:rsid w:val="00F752A9"/>
    <w:rsid w:val="00F7697F"/>
    <w:rsid w:val="00F76B41"/>
    <w:rsid w:val="00F76B95"/>
    <w:rsid w:val="00F77A5C"/>
    <w:rsid w:val="00F81685"/>
    <w:rsid w:val="00F81F41"/>
    <w:rsid w:val="00F84800"/>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2B9"/>
    <w:rsid w:val="00FA599A"/>
    <w:rsid w:val="00FA6457"/>
    <w:rsid w:val="00FA6976"/>
    <w:rsid w:val="00FA70CA"/>
    <w:rsid w:val="00FA71B4"/>
    <w:rsid w:val="00FA7CC9"/>
    <w:rsid w:val="00FB1D7C"/>
    <w:rsid w:val="00FB289B"/>
    <w:rsid w:val="00FB3154"/>
    <w:rsid w:val="00FB3DEC"/>
    <w:rsid w:val="00FB3E17"/>
    <w:rsid w:val="00FB5B50"/>
    <w:rsid w:val="00FC0FEA"/>
    <w:rsid w:val="00FC2FB0"/>
    <w:rsid w:val="00FC39EC"/>
    <w:rsid w:val="00FC486E"/>
    <w:rsid w:val="00FC66BF"/>
    <w:rsid w:val="00FC6C5E"/>
    <w:rsid w:val="00FC7083"/>
    <w:rsid w:val="00FC7298"/>
    <w:rsid w:val="00FC7436"/>
    <w:rsid w:val="00FD0A14"/>
    <w:rsid w:val="00FD21FD"/>
    <w:rsid w:val="00FD25FE"/>
    <w:rsid w:val="00FD29D2"/>
    <w:rsid w:val="00FD508C"/>
    <w:rsid w:val="00FD528B"/>
    <w:rsid w:val="00FD52EE"/>
    <w:rsid w:val="00FD6006"/>
    <w:rsid w:val="00FD6163"/>
    <w:rsid w:val="00FD7815"/>
    <w:rsid w:val="00FD7AC0"/>
    <w:rsid w:val="00FD7BCF"/>
    <w:rsid w:val="00FE0286"/>
    <w:rsid w:val="00FE0310"/>
    <w:rsid w:val="00FE18A6"/>
    <w:rsid w:val="00FE2084"/>
    <w:rsid w:val="00FE3CC4"/>
    <w:rsid w:val="00FE4778"/>
    <w:rsid w:val="00FE60F0"/>
    <w:rsid w:val="00FE6ACC"/>
    <w:rsid w:val="00FE7D84"/>
    <w:rsid w:val="00FF0092"/>
    <w:rsid w:val="00FF1B58"/>
    <w:rsid w:val="00FF4667"/>
    <w:rsid w:val="00FF4F35"/>
    <w:rsid w:val="00FF53AD"/>
    <w:rsid w:val="00FF57DB"/>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2"/>
    </o:shapelayout>
  </w:shapeDefaults>
  <w:decimalSymbol w:val="."/>
  <w:listSeparator w:val=","/>
  <w14:docId w14:val="036F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1152</Words>
  <Characters>6569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2025-08-20T01:00:00Z</dcterms:created>
  <dcterms:modified xsi:type="dcterms:W3CDTF">2025-08-20T01:01:00Z</dcterms:modified>
</cp:coreProperties>
</file>