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E89C" w14:textId="6E8E175E" w:rsidR="00C50515" w:rsidRPr="006F0368" w:rsidRDefault="00003A94" w:rsidP="0046471D">
      <w:pPr>
        <w:spacing w:line="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</w:t>
      </w:r>
      <w:r w:rsidRPr="006F0368">
        <w:rPr>
          <w:rFonts w:ascii="Times New Roman" w:hAnsi="Times New Roman" w:cs="Times New Roman" w:hint="eastAsia"/>
          <w:sz w:val="24"/>
          <w:szCs w:val="24"/>
        </w:rPr>
        <w:t>rm of Consent for the Application to the JST-</w:t>
      </w:r>
      <w:proofErr w:type="spellStart"/>
      <w:r w:rsidR="00705987" w:rsidRPr="006F0368">
        <w:rPr>
          <w:rFonts w:ascii="Times New Roman" w:hAnsi="Times New Roman" w:cs="Times New Roman" w:hint="eastAsia"/>
          <w:sz w:val="24"/>
          <w:szCs w:val="24"/>
        </w:rPr>
        <w:t>Mirai</w:t>
      </w:r>
      <w:proofErr w:type="spellEnd"/>
      <w:r w:rsidRPr="006F0368">
        <w:rPr>
          <w:rFonts w:ascii="Times New Roman" w:hAnsi="Times New Roman" w:cs="Times New Roman" w:hint="eastAsia"/>
          <w:sz w:val="24"/>
          <w:szCs w:val="24"/>
        </w:rPr>
        <w:t xml:space="preserve"> Program</w:t>
      </w:r>
    </w:p>
    <w:p w14:paraId="159FA79A" w14:textId="77777777" w:rsidR="003C7686" w:rsidRPr="006F0368" w:rsidRDefault="003C7686" w:rsidP="0046471D">
      <w:pPr>
        <w:spacing w:line="60" w:lineRule="auto"/>
        <w:rPr>
          <w:rFonts w:ascii="Times New Roman" w:hAnsi="Times New Roman" w:cs="Times New Roman"/>
        </w:rPr>
      </w:pPr>
    </w:p>
    <w:p w14:paraId="28ED8D66" w14:textId="036DDF88" w:rsidR="00AF18EE" w:rsidRPr="006F0368" w:rsidRDefault="00FF12AB" w:rsidP="0046471D">
      <w:pPr>
        <w:spacing w:line="60" w:lineRule="auto"/>
        <w:rPr>
          <w:rFonts w:ascii="Times New Roman" w:hAnsi="Times New Roman" w:cs="Times New Roman"/>
        </w:rPr>
      </w:pPr>
      <w:r w:rsidRPr="006F0368">
        <w:rPr>
          <w:rFonts w:ascii="Times New Roman" w:hAnsi="Times New Roman" w:cs="Times New Roman" w:hint="eastAsia"/>
        </w:rPr>
        <w:t xml:space="preserve">This </w:t>
      </w:r>
      <w:r w:rsidR="00DB1819">
        <w:rPr>
          <w:rFonts w:ascii="Times New Roman" w:hAnsi="Times New Roman" w:cs="Times New Roman"/>
        </w:rPr>
        <w:t>Form of Consent (“FoC”)</w:t>
      </w:r>
      <w:r w:rsidRPr="006F0368">
        <w:rPr>
          <w:rFonts w:ascii="Times New Roman" w:hAnsi="Times New Roman" w:cs="Times New Roman" w:hint="eastAsia"/>
        </w:rPr>
        <w:t xml:space="preserve"> must be filled</w:t>
      </w:r>
      <w:r w:rsidR="00AF18EE" w:rsidRPr="006F0368">
        <w:rPr>
          <w:rFonts w:ascii="Times New Roman" w:hAnsi="Times New Roman" w:cs="Times New Roman" w:hint="eastAsia"/>
        </w:rPr>
        <w:t xml:space="preserve"> </w:t>
      </w:r>
      <w:r w:rsidR="00DB1819">
        <w:rPr>
          <w:rFonts w:ascii="Times New Roman" w:hAnsi="Times New Roman" w:cs="Times New Roman"/>
        </w:rPr>
        <w:t xml:space="preserve">and signed </w:t>
      </w:r>
      <w:r w:rsidR="00AF18EE" w:rsidRPr="006F0368">
        <w:rPr>
          <w:rFonts w:ascii="Times New Roman" w:hAnsi="Times New Roman" w:cs="Times New Roman" w:hint="eastAsia"/>
        </w:rPr>
        <w:t xml:space="preserve">by </w:t>
      </w:r>
      <w:r w:rsidR="00DB1819">
        <w:rPr>
          <w:rFonts w:ascii="Times New Roman" w:hAnsi="Times New Roman" w:cs="Times New Roman"/>
        </w:rPr>
        <w:t xml:space="preserve">an authorized representative of a research institute </w:t>
      </w:r>
      <w:r w:rsidR="0077227E">
        <w:rPr>
          <w:rFonts w:ascii="Times New Roman" w:hAnsi="Times New Roman" w:cs="Times New Roman"/>
        </w:rPr>
        <w:t xml:space="preserve">(“Research Institute”) </w:t>
      </w:r>
      <w:r w:rsidR="00DB1819">
        <w:rPr>
          <w:rFonts w:ascii="Times New Roman" w:hAnsi="Times New Roman" w:cs="Times New Roman"/>
        </w:rPr>
        <w:t xml:space="preserve">to which a part of Collaborative Research (see 2. below) is to be </w:t>
      </w:r>
      <w:proofErr w:type="gramStart"/>
      <w:r w:rsidR="00DB1819">
        <w:rPr>
          <w:rFonts w:ascii="Times New Roman" w:hAnsi="Times New Roman" w:cs="Times New Roman"/>
        </w:rPr>
        <w:t xml:space="preserve">assigned, </w:t>
      </w:r>
      <w:r w:rsidRPr="006F0368">
        <w:rPr>
          <w:rFonts w:ascii="Times New Roman" w:hAnsi="Times New Roman" w:cs="Times New Roman"/>
        </w:rPr>
        <w:t>and</w:t>
      </w:r>
      <w:proofErr w:type="gramEnd"/>
      <w:r w:rsidRPr="006F0368">
        <w:rPr>
          <w:rFonts w:ascii="Times New Roman" w:hAnsi="Times New Roman" w:cs="Times New Roman"/>
        </w:rPr>
        <w:t xml:space="preserve"> submitted to Japan Science and Technology Agency (</w:t>
      </w:r>
      <w:r w:rsidR="00DB1819">
        <w:rPr>
          <w:rFonts w:ascii="Times New Roman" w:hAnsi="Times New Roman" w:cs="Times New Roman"/>
        </w:rPr>
        <w:t>“</w:t>
      </w:r>
      <w:r w:rsidRPr="006F0368">
        <w:rPr>
          <w:rFonts w:ascii="Times New Roman" w:hAnsi="Times New Roman" w:cs="Times New Roman"/>
        </w:rPr>
        <w:t>JST</w:t>
      </w:r>
      <w:r w:rsidR="00DB1819">
        <w:rPr>
          <w:rFonts w:ascii="Times New Roman" w:hAnsi="Times New Roman" w:cs="Times New Roman"/>
        </w:rPr>
        <w:t>”</w:t>
      </w:r>
      <w:r w:rsidRPr="006F0368">
        <w:rPr>
          <w:rFonts w:ascii="Times New Roman" w:hAnsi="Times New Roman" w:cs="Times New Roman"/>
        </w:rPr>
        <w:t>).</w:t>
      </w:r>
      <w:r w:rsidR="00DB1819">
        <w:rPr>
          <w:rFonts w:ascii="Times New Roman" w:hAnsi="Times New Roman" w:cs="Times New Roman"/>
        </w:rPr>
        <w:t xml:space="preserve">  The submission to JST of the FoC signed by its authorized representative is a prerequisite for the </w:t>
      </w:r>
      <w:r w:rsidR="0077227E">
        <w:rPr>
          <w:rFonts w:ascii="Times New Roman" w:hAnsi="Times New Roman" w:cs="Times New Roman"/>
        </w:rPr>
        <w:t>R</w:t>
      </w:r>
      <w:r w:rsidR="00DB1819">
        <w:rPr>
          <w:rFonts w:ascii="Times New Roman" w:hAnsi="Times New Roman" w:cs="Times New Roman"/>
        </w:rPr>
        <w:t xml:space="preserve">esearch </w:t>
      </w:r>
      <w:r w:rsidR="0077227E">
        <w:rPr>
          <w:rFonts w:ascii="Times New Roman" w:hAnsi="Times New Roman" w:cs="Times New Roman"/>
        </w:rPr>
        <w:t>I</w:t>
      </w:r>
      <w:r w:rsidR="00DB1819">
        <w:rPr>
          <w:rFonts w:ascii="Times New Roman" w:hAnsi="Times New Roman" w:cs="Times New Roman"/>
        </w:rPr>
        <w:t xml:space="preserve">nstitute to </w:t>
      </w:r>
      <w:r w:rsidR="0077227E">
        <w:rPr>
          <w:rFonts w:ascii="Times New Roman" w:hAnsi="Times New Roman" w:cs="Times New Roman"/>
        </w:rPr>
        <w:t>execute</w:t>
      </w:r>
      <w:r w:rsidR="00DB1819">
        <w:rPr>
          <w:rFonts w:ascii="Times New Roman" w:hAnsi="Times New Roman" w:cs="Times New Roman"/>
        </w:rPr>
        <w:t xml:space="preserve"> a Collaborative Research Agreement with JST under which the Collaborative Research is performed.</w:t>
      </w:r>
    </w:p>
    <w:p w14:paraId="2689A0B5" w14:textId="77777777" w:rsidR="006E4D6B" w:rsidRPr="006F0368" w:rsidRDefault="006E4D6B" w:rsidP="0046471D">
      <w:pPr>
        <w:spacing w:line="60" w:lineRule="auto"/>
        <w:rPr>
          <w:rFonts w:ascii="Times New Roman" w:hAnsi="Times New Roman" w:cs="Times New Roman"/>
        </w:rPr>
      </w:pPr>
    </w:p>
    <w:p w14:paraId="1878EDAB" w14:textId="77777777" w:rsidR="00003A94" w:rsidRPr="006F0368" w:rsidRDefault="00003A94" w:rsidP="0046471D">
      <w:pPr>
        <w:spacing w:line="60" w:lineRule="auto"/>
        <w:rPr>
          <w:rFonts w:ascii="Times New Roman" w:hAnsi="Times New Roman" w:cs="Times New Roman"/>
        </w:rPr>
      </w:pPr>
    </w:p>
    <w:p w14:paraId="72426DB8" w14:textId="2E066577" w:rsidR="003C7686" w:rsidRPr="006F0368" w:rsidRDefault="00DB1819" w:rsidP="0046471D">
      <w:pPr>
        <w:pStyle w:val="a8"/>
        <w:numPr>
          <w:ilvl w:val="0"/>
          <w:numId w:val="1"/>
        </w:numPr>
        <w:spacing w:line="60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Collaborative Research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134"/>
        <w:gridCol w:w="4813"/>
      </w:tblGrid>
      <w:tr w:rsidR="0047089B" w:rsidRPr="006F0368" w14:paraId="642D5D13" w14:textId="77777777" w:rsidTr="00295B17">
        <w:tc>
          <w:tcPr>
            <w:tcW w:w="2547" w:type="dxa"/>
            <w:shd w:val="clear" w:color="auto" w:fill="BFBFBF" w:themeFill="background1" w:themeFillShade="BF"/>
          </w:tcPr>
          <w:p w14:paraId="36A0130E" w14:textId="77777777" w:rsidR="00677E14" w:rsidRDefault="0047089B" w:rsidP="0046471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 w:hint="eastAsia"/>
              </w:rPr>
              <w:t xml:space="preserve">Title of </w:t>
            </w:r>
            <w:r w:rsidR="00BC5B3D" w:rsidRPr="006F0368">
              <w:rPr>
                <w:rFonts w:ascii="Times New Roman" w:hAnsi="Times New Roman" w:cs="Times New Roman"/>
              </w:rPr>
              <w:t>P</w:t>
            </w:r>
            <w:r w:rsidRPr="006F0368">
              <w:rPr>
                <w:rFonts w:ascii="Times New Roman" w:hAnsi="Times New Roman" w:cs="Times New Roman"/>
              </w:rPr>
              <w:t xml:space="preserve">roposed </w:t>
            </w:r>
          </w:p>
          <w:p w14:paraId="2B966EE8" w14:textId="10C90772" w:rsidR="0047089B" w:rsidRPr="006F0368" w:rsidRDefault="0077227E" w:rsidP="0046471D">
            <w:pPr>
              <w:spacing w:line="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Collaborative </w:t>
            </w:r>
            <w:r w:rsidR="00BC5B3D" w:rsidRPr="006F0368">
              <w:rPr>
                <w:rFonts w:ascii="Times New Roman" w:hAnsi="Times New Roman" w:cs="Times New Roman"/>
              </w:rPr>
              <w:t>R</w:t>
            </w:r>
            <w:r w:rsidR="0047089B" w:rsidRPr="006F0368">
              <w:rPr>
                <w:rFonts w:ascii="Times New Roman" w:hAnsi="Times New Roman" w:cs="Times New Roman"/>
              </w:rPr>
              <w:t>esearch</w:t>
            </w:r>
          </w:p>
        </w:tc>
        <w:tc>
          <w:tcPr>
            <w:tcW w:w="5947" w:type="dxa"/>
            <w:gridSpan w:val="2"/>
            <w:shd w:val="clear" w:color="auto" w:fill="auto"/>
          </w:tcPr>
          <w:p w14:paraId="45298057" w14:textId="77777777" w:rsidR="0047089B" w:rsidRPr="006F0368" w:rsidRDefault="0047089B" w:rsidP="0046471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BC5B3D" w:rsidRPr="006F0368" w14:paraId="503DDA67" w14:textId="77777777" w:rsidTr="00295B17"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3B588914" w14:textId="0698601A" w:rsidR="00BC5B3D" w:rsidRPr="006F0368" w:rsidRDefault="00860774" w:rsidP="0046471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/>
              </w:rPr>
              <w:t>Principal Investigator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E8FA2AD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4813" w:type="dxa"/>
            <w:shd w:val="clear" w:color="auto" w:fill="auto"/>
          </w:tcPr>
          <w:p w14:paraId="77609B97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BC5B3D" w:rsidRPr="006F0368" w14:paraId="0AE69288" w14:textId="77777777" w:rsidTr="00295B17">
        <w:tc>
          <w:tcPr>
            <w:tcW w:w="2547" w:type="dxa"/>
            <w:vMerge/>
            <w:shd w:val="clear" w:color="auto" w:fill="BFBFBF" w:themeFill="background1" w:themeFillShade="BF"/>
          </w:tcPr>
          <w:p w14:paraId="6FF086A5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96A50FD" w14:textId="1EAB770D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813" w:type="dxa"/>
            <w:shd w:val="clear" w:color="auto" w:fill="auto"/>
          </w:tcPr>
          <w:p w14:paraId="7EB1ED39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BC5B3D" w:rsidRPr="006F0368" w14:paraId="1DBC0185" w14:textId="77777777" w:rsidTr="00295B17">
        <w:tc>
          <w:tcPr>
            <w:tcW w:w="2547" w:type="dxa"/>
            <w:vMerge/>
            <w:shd w:val="clear" w:color="auto" w:fill="BFBFBF" w:themeFill="background1" w:themeFillShade="BF"/>
          </w:tcPr>
          <w:p w14:paraId="4A901165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F82D0E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 w:hint="eastAsia"/>
              </w:rPr>
              <w:t>Affiliated Institution</w:t>
            </w:r>
          </w:p>
        </w:tc>
        <w:tc>
          <w:tcPr>
            <w:tcW w:w="4813" w:type="dxa"/>
            <w:shd w:val="clear" w:color="auto" w:fill="auto"/>
          </w:tcPr>
          <w:p w14:paraId="32E53200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BC5B3D" w:rsidRPr="006F0368" w14:paraId="4D44DDC9" w14:textId="77777777" w:rsidTr="00295B17">
        <w:tc>
          <w:tcPr>
            <w:tcW w:w="2547" w:type="dxa"/>
            <w:vMerge w:val="restart"/>
            <w:shd w:val="clear" w:color="auto" w:fill="BFBFBF" w:themeFill="background1" w:themeFillShade="BF"/>
          </w:tcPr>
          <w:p w14:paraId="509304C9" w14:textId="3953AED4" w:rsidR="00281893" w:rsidRPr="006F0368" w:rsidRDefault="0077227E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Co-Principal Investigator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2B7913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  <w:r w:rsidRPr="006F0368"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4813" w:type="dxa"/>
            <w:shd w:val="clear" w:color="auto" w:fill="auto"/>
          </w:tcPr>
          <w:p w14:paraId="25D09084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C5B3D" w:rsidRPr="006F0368" w14:paraId="3005C2E8" w14:textId="77777777" w:rsidTr="00295B17">
        <w:tc>
          <w:tcPr>
            <w:tcW w:w="2547" w:type="dxa"/>
            <w:vMerge/>
            <w:shd w:val="clear" w:color="auto" w:fill="BFBFBF" w:themeFill="background1" w:themeFillShade="BF"/>
          </w:tcPr>
          <w:p w14:paraId="65FD4CF2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17DD374" w14:textId="5A66D36E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  <w:r w:rsidRPr="006F0368">
              <w:rPr>
                <w:rFonts w:ascii="Times New Roman" w:hAnsi="Times New Roman" w:cs="Times New Roman"/>
                <w:szCs w:val="21"/>
              </w:rPr>
              <w:t>Title</w:t>
            </w:r>
          </w:p>
        </w:tc>
        <w:tc>
          <w:tcPr>
            <w:tcW w:w="4813" w:type="dxa"/>
            <w:shd w:val="clear" w:color="auto" w:fill="auto"/>
          </w:tcPr>
          <w:p w14:paraId="1325E66E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BC5B3D" w:rsidRPr="006F0368" w14:paraId="6E197112" w14:textId="77777777" w:rsidTr="00295B17">
        <w:tc>
          <w:tcPr>
            <w:tcW w:w="2547" w:type="dxa"/>
            <w:vMerge/>
            <w:shd w:val="clear" w:color="auto" w:fill="BFBFBF" w:themeFill="background1" w:themeFillShade="BF"/>
          </w:tcPr>
          <w:p w14:paraId="681319EB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FD62BD4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  <w:r w:rsidRPr="006F0368">
              <w:rPr>
                <w:rFonts w:ascii="Times New Roman" w:hAnsi="Times New Roman" w:cs="Times New Roman" w:hint="eastAsia"/>
                <w:szCs w:val="21"/>
              </w:rPr>
              <w:t>Affiliated Institution</w:t>
            </w:r>
          </w:p>
        </w:tc>
        <w:tc>
          <w:tcPr>
            <w:tcW w:w="4813" w:type="dxa"/>
            <w:shd w:val="clear" w:color="auto" w:fill="auto"/>
          </w:tcPr>
          <w:p w14:paraId="165C4D98" w14:textId="77777777" w:rsidR="00BC5B3D" w:rsidRPr="006F0368" w:rsidRDefault="00BC5B3D" w:rsidP="0046471D">
            <w:pPr>
              <w:spacing w:line="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113A9DC" w14:textId="7D9938CC" w:rsidR="00281893" w:rsidRPr="006F0368" w:rsidRDefault="00281893" w:rsidP="0046471D">
      <w:pPr>
        <w:spacing w:line="60" w:lineRule="auto"/>
        <w:rPr>
          <w:rFonts w:ascii="Times New Roman" w:hAnsi="Times New Roman" w:cs="Times New Roman"/>
          <w:szCs w:val="21"/>
        </w:rPr>
      </w:pPr>
    </w:p>
    <w:p w14:paraId="1CFC37AF" w14:textId="77777777" w:rsidR="00BC5B3D" w:rsidRPr="006F0368" w:rsidRDefault="00BC5B3D" w:rsidP="004F0A69">
      <w:pPr>
        <w:widowControl/>
        <w:jc w:val="left"/>
        <w:rPr>
          <w:rFonts w:ascii="Times New Roman" w:hAnsi="Times New Roman" w:cs="Times New Roman"/>
        </w:rPr>
      </w:pPr>
      <w:r w:rsidRPr="006F0368">
        <w:rPr>
          <w:rFonts w:ascii="Times New Roman" w:hAnsi="Times New Roman" w:cs="Times New Roman" w:hint="eastAsia"/>
        </w:rPr>
        <w:t>Conditions</w:t>
      </w:r>
    </w:p>
    <w:p w14:paraId="12F0EC79" w14:textId="040C7EB4" w:rsidR="00BC5B3D" w:rsidRPr="006F0368" w:rsidRDefault="00BC5B3D" w:rsidP="0046471D">
      <w:pPr>
        <w:pStyle w:val="a8"/>
        <w:spacing w:line="60" w:lineRule="auto"/>
        <w:ind w:leftChars="0" w:left="360"/>
        <w:rPr>
          <w:rFonts w:ascii="Times New Roman" w:hAnsi="Times New Roman" w:cs="Times New Roman"/>
        </w:rPr>
      </w:pPr>
      <w:r w:rsidRPr="006F0368">
        <w:rPr>
          <w:rFonts w:ascii="Times New Roman" w:hAnsi="Times New Roman" w:cs="Times New Roman"/>
        </w:rPr>
        <w:t>Please</w:t>
      </w:r>
      <w:r w:rsidR="0077227E">
        <w:rPr>
          <w:rFonts w:ascii="Times New Roman" w:hAnsi="Times New Roman" w:cs="Times New Roman"/>
        </w:rPr>
        <w:t xml:space="preserve"> check box to confirm agreement to each condition below:</w:t>
      </w:r>
      <w:r w:rsidR="00281893" w:rsidRPr="006F0368">
        <w:rPr>
          <w:rFonts w:ascii="Times New Roman" w:hAnsi="Times New Roman" w:cs="Times New Roman"/>
        </w:rPr>
        <w:t xml:space="preserve"> </w:t>
      </w:r>
    </w:p>
    <w:tbl>
      <w:tblPr>
        <w:tblStyle w:val="11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1275"/>
      </w:tblGrid>
      <w:tr w:rsidR="00E10262" w:rsidRPr="006F0368" w14:paraId="4B909F15" w14:textId="77777777" w:rsidTr="00C23344">
        <w:trPr>
          <w:trHeight w:val="553"/>
          <w:tblHeader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ACA4C4" w14:textId="6E6562FB" w:rsidR="00AF6F1F" w:rsidRPr="006F0368" w:rsidRDefault="0077227E" w:rsidP="009929DE">
            <w:pPr>
              <w:jc w:val="center"/>
              <w:rPr>
                <w:rFonts w:eastAsia="ＭＳ Ｐ明朝"/>
              </w:rPr>
            </w:pPr>
            <w:r>
              <w:t>Condition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D39BFA1" w14:textId="16782DEC" w:rsidR="00821929" w:rsidRPr="006F0368" w:rsidRDefault="0077227E" w:rsidP="004C34EC">
            <w:pPr>
              <w:jc w:val="center"/>
              <w:rPr>
                <w:rFonts w:eastAsia="ＭＳ Ｐ明朝"/>
              </w:rPr>
            </w:pPr>
            <w:r>
              <w:t xml:space="preserve">Applicable Portion of the Collaborative Research Agreement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967D2" w14:textId="77777777" w:rsidR="00AF6F1F" w:rsidRPr="006F0368" w:rsidRDefault="00AF6F1F" w:rsidP="009929DE">
            <w:pPr>
              <w:jc w:val="center"/>
              <w:rPr>
                <w:rFonts w:eastAsia="ＭＳ Ｐ明朝"/>
              </w:rPr>
            </w:pPr>
            <w:r w:rsidRPr="006F0368">
              <w:t>Check Box</w:t>
            </w:r>
          </w:p>
        </w:tc>
      </w:tr>
      <w:tr w:rsidR="00E10262" w:rsidRPr="006F0368" w14:paraId="227E7B13" w14:textId="77777777" w:rsidTr="00C23344">
        <w:trPr>
          <w:trHeight w:val="732"/>
        </w:trPr>
        <w:tc>
          <w:tcPr>
            <w:tcW w:w="4962" w:type="dxa"/>
            <w:shd w:val="clear" w:color="auto" w:fill="auto"/>
            <w:vAlign w:val="center"/>
          </w:tcPr>
          <w:p w14:paraId="0633C086" w14:textId="2F53565D" w:rsidR="00AF6F1F" w:rsidRPr="006E55DC" w:rsidRDefault="0077227E" w:rsidP="00821929">
            <w:r>
              <w:t>The Research Institute</w:t>
            </w:r>
            <w:r w:rsidR="00AF6F1F" w:rsidRPr="006E55DC">
              <w:t xml:space="preserve"> shall</w:t>
            </w:r>
            <w:r w:rsidR="004F0A69">
              <w:t>, with no exception,</w:t>
            </w:r>
            <w:r w:rsidR="00AF6F1F" w:rsidRPr="006E55DC">
              <w:t xml:space="preserve"> transfer </w:t>
            </w:r>
            <w:r w:rsidRPr="00677E14">
              <w:rPr>
                <w:u w:val="single"/>
              </w:rPr>
              <w:t xml:space="preserve">all </w:t>
            </w:r>
            <w:r w:rsidR="00AF6F1F" w:rsidRPr="00677E14">
              <w:rPr>
                <w:u w:val="single"/>
              </w:rPr>
              <w:t>intellectual property rights</w:t>
            </w:r>
            <w:r w:rsidR="00AF6F1F" w:rsidRPr="006E55DC">
              <w:t xml:space="preserve"> </w:t>
            </w:r>
            <w:r>
              <w:t xml:space="preserve">created in performing the Collaborative Research </w:t>
            </w:r>
            <w:r w:rsidR="00AF6F1F" w:rsidRPr="006E55DC">
              <w:t>to JST</w:t>
            </w:r>
            <w:r w:rsidR="006E55DC" w:rsidRPr="006E55DC">
              <w:t xml:space="preserve"> </w:t>
            </w:r>
            <w:r>
              <w:t>for no additional compensation</w:t>
            </w:r>
            <w:r w:rsidR="00AF6F1F" w:rsidRPr="006E55DC">
              <w:t xml:space="preserve"> (</w:t>
            </w:r>
            <w:r w:rsidR="004C34EC">
              <w:t xml:space="preserve">the Research Institute shall have the right to use such intellectual property rights for </w:t>
            </w:r>
            <w:r w:rsidR="001C3E49" w:rsidRPr="001C3E49">
              <w:t>educational and non-profit research</w:t>
            </w:r>
            <w:r w:rsidR="004C34EC">
              <w:t xml:space="preserve"> purposes).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6D8AA2" w14:textId="77777777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Article 9.1</w:t>
            </w:r>
          </w:p>
          <w:p w14:paraId="319EBE20" w14:textId="77777777" w:rsidR="00AF6F1F" w:rsidRDefault="00AF6F1F" w:rsidP="009929DE">
            <w:r w:rsidRPr="006F0368">
              <w:t>Article 9.6</w:t>
            </w:r>
          </w:p>
          <w:p w14:paraId="276C13F0" w14:textId="6FDC8C0F" w:rsidR="006E55DC" w:rsidRPr="006F0368" w:rsidRDefault="001C184C" w:rsidP="009929DE">
            <w:pPr>
              <w:rPr>
                <w:rFonts w:eastAsia="ＭＳ Ｐ明朝"/>
              </w:rPr>
            </w:pPr>
            <w:r w:rsidRPr="008F74B2">
              <w:rPr>
                <w:rFonts w:hint="eastAsia"/>
                <w:color w:val="000000" w:themeColor="text1"/>
              </w:rPr>
              <w:t>A</w:t>
            </w:r>
            <w:r w:rsidRPr="008F74B2">
              <w:rPr>
                <w:color w:val="000000" w:themeColor="text1"/>
              </w:rPr>
              <w:t>ppendix</w:t>
            </w:r>
            <w:r w:rsidR="006E55DC" w:rsidRPr="008F74B2">
              <w:rPr>
                <w:rFonts w:hint="eastAsia"/>
                <w:color w:val="000000" w:themeColor="text1"/>
              </w:rPr>
              <w:t xml:space="preserve"> 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5A2AB" w14:textId="77607D10" w:rsidR="00AF6F1F" w:rsidRPr="006F0368" w:rsidRDefault="004C34EC" w:rsidP="009929DE">
            <w:pPr>
              <w:rPr>
                <w:rFonts w:eastAsia="ＭＳ Ｐ明朝"/>
              </w:rPr>
            </w:pPr>
            <w:r>
              <w:t>Agreed</w:t>
            </w:r>
            <w:r w:rsidR="00AF6F1F" w:rsidRPr="006F0368">
              <w:t xml:space="preserve">. </w:t>
            </w:r>
            <w:sdt>
              <w:sdtPr>
                <w:rPr>
                  <w:b/>
                  <w:sz w:val="24"/>
                  <w:szCs w:val="28"/>
                </w:rPr>
                <w:id w:val="727957916"/>
              </w:sdtPr>
              <w:sdtEndPr/>
              <w:sdtContent>
                <w:r w:rsidR="00AF6F1F" w:rsidRPr="006F0368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E10262" w:rsidRPr="006F0368" w14:paraId="2FF838E5" w14:textId="77777777" w:rsidTr="00C23344">
        <w:tc>
          <w:tcPr>
            <w:tcW w:w="4962" w:type="dxa"/>
            <w:shd w:val="clear" w:color="auto" w:fill="auto"/>
            <w:vAlign w:val="center"/>
          </w:tcPr>
          <w:p w14:paraId="2E424B6E" w14:textId="68F995D3" w:rsidR="005B3879" w:rsidRPr="005B3879" w:rsidRDefault="004C34EC" w:rsidP="009929DE">
            <w:r>
              <w:t xml:space="preserve">The Research Institute shall disclose to JST each </w:t>
            </w:r>
            <w:r w:rsidR="001C3E49">
              <w:t>Research Result</w:t>
            </w:r>
            <w:r>
              <w:t xml:space="preserve"> created in performing the Collaborative Research within 10 business day</w:t>
            </w:r>
            <w:r w:rsidR="00C23344">
              <w:rPr>
                <w:rFonts w:hint="eastAsia"/>
              </w:rPr>
              <w:t>s</w:t>
            </w:r>
            <w:r w:rsidR="00AF6F1F" w:rsidRPr="006F0368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547C26" w14:textId="77777777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Article 9.2</w:t>
            </w:r>
          </w:p>
          <w:p w14:paraId="042B98B2" w14:textId="77777777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Appendix 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DA4CE" w14:textId="3069D08F" w:rsidR="00AF6F1F" w:rsidRPr="006F0368" w:rsidRDefault="004C34EC" w:rsidP="009929DE">
            <w:r>
              <w:t>Agreed</w:t>
            </w:r>
            <w:sdt>
              <w:sdtPr>
                <w:rPr>
                  <w:b/>
                  <w:sz w:val="24"/>
                  <w:szCs w:val="28"/>
                </w:rPr>
                <w:id w:val="-210190581"/>
              </w:sdtPr>
              <w:sdtEndPr/>
              <w:sdtContent>
                <w:r w:rsidR="00AF6F1F" w:rsidRPr="006F0368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E10262" w:rsidRPr="006F0368" w14:paraId="0C5346B8" w14:textId="77777777" w:rsidTr="00C23344">
        <w:tc>
          <w:tcPr>
            <w:tcW w:w="4962" w:type="dxa"/>
            <w:shd w:val="clear" w:color="auto" w:fill="auto"/>
            <w:vAlign w:val="center"/>
          </w:tcPr>
          <w:p w14:paraId="7F266985" w14:textId="1F091219" w:rsidR="005B3879" w:rsidRPr="005B3879" w:rsidRDefault="00AF6F1F" w:rsidP="009929DE">
            <w:r w:rsidRPr="006F0368">
              <w:t xml:space="preserve">The governing law </w:t>
            </w:r>
            <w:r w:rsidR="004C34EC">
              <w:t xml:space="preserve">of the Collaborative Research Agreement </w:t>
            </w:r>
            <w:r w:rsidRPr="006F0368">
              <w:t xml:space="preserve">shall be the </w:t>
            </w:r>
            <w:r w:rsidRPr="00677E14">
              <w:rPr>
                <w:u w:val="single"/>
              </w:rPr>
              <w:t>law</w:t>
            </w:r>
            <w:r w:rsidR="004C34EC" w:rsidRPr="00677E14">
              <w:rPr>
                <w:u w:val="single"/>
              </w:rPr>
              <w:t>s</w:t>
            </w:r>
            <w:r w:rsidRPr="00677E14">
              <w:rPr>
                <w:u w:val="single"/>
              </w:rPr>
              <w:t xml:space="preserve"> of Japan</w:t>
            </w:r>
            <w:r w:rsidRPr="006F0368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AAFDDC" w14:textId="77777777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Article 14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9EC83" w14:textId="6672B9D1" w:rsidR="00AF6F1F" w:rsidRPr="006F0368" w:rsidRDefault="004C34EC" w:rsidP="009929DE">
            <w:r>
              <w:t>Agreed</w:t>
            </w:r>
            <w:sdt>
              <w:sdtPr>
                <w:rPr>
                  <w:b/>
                  <w:sz w:val="24"/>
                  <w:szCs w:val="28"/>
                </w:rPr>
                <w:id w:val="363023330"/>
              </w:sdtPr>
              <w:sdtEndPr/>
              <w:sdtContent>
                <w:r w:rsidR="00AF6F1F" w:rsidRPr="006F0368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E10262" w:rsidRPr="006F0368" w14:paraId="2ED0D245" w14:textId="77777777" w:rsidTr="00C23344">
        <w:trPr>
          <w:trHeight w:val="551"/>
        </w:trPr>
        <w:tc>
          <w:tcPr>
            <w:tcW w:w="4962" w:type="dxa"/>
            <w:shd w:val="clear" w:color="auto" w:fill="auto"/>
            <w:vAlign w:val="center"/>
          </w:tcPr>
          <w:p w14:paraId="688050A5" w14:textId="3B41F171" w:rsidR="00677E14" w:rsidRPr="005B3879" w:rsidRDefault="002E50CB" w:rsidP="009929DE">
            <w:r>
              <w:lastRenderedPageBreak/>
              <w:t>The Research Institute shall use the</w:t>
            </w:r>
            <w:r w:rsidR="00AF6F1F" w:rsidRPr="006F0368">
              <w:t xml:space="preserve"> </w:t>
            </w:r>
            <w:r>
              <w:t xml:space="preserve">research fund provided by JST solely for the Collaborative Research </w:t>
            </w:r>
            <w:r w:rsidR="00151695">
              <w:t xml:space="preserve">as </w:t>
            </w:r>
            <w:r w:rsidR="007F2383">
              <w:t xml:space="preserve">designated in </w:t>
            </w:r>
            <w:r>
              <w:t>the Collaborative Research Agreement</w:t>
            </w:r>
            <w:r w:rsidR="00AF6F1F" w:rsidRPr="006F0368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2C8A6" w14:textId="37FC69C5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Articles 4</w:t>
            </w:r>
            <w:r w:rsidR="00045C54">
              <w:t>.1</w:t>
            </w:r>
            <w:r w:rsidRPr="006F0368">
              <w:t>,</w:t>
            </w:r>
          </w:p>
          <w:p w14:paraId="08F841B4" w14:textId="77777777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Appendix 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FD4F1D" w14:textId="61A9886F" w:rsidR="00AF6F1F" w:rsidRPr="006F0368" w:rsidRDefault="004C34EC" w:rsidP="009929DE">
            <w:pPr>
              <w:rPr>
                <w:rFonts w:eastAsia="ＭＳ Ｐ明朝"/>
              </w:rPr>
            </w:pPr>
            <w:r>
              <w:t>Agreed</w:t>
            </w:r>
            <w:sdt>
              <w:sdtPr>
                <w:rPr>
                  <w:b/>
                  <w:sz w:val="24"/>
                  <w:szCs w:val="28"/>
                </w:rPr>
                <w:id w:val="544422604"/>
              </w:sdtPr>
              <w:sdtEndPr/>
              <w:sdtContent>
                <w:r w:rsidR="00AF6F1F" w:rsidRPr="006F0368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E10262" w:rsidRPr="006F0368" w14:paraId="416BF6DF" w14:textId="77777777" w:rsidTr="00C23344">
        <w:trPr>
          <w:trHeight w:val="551"/>
        </w:trPr>
        <w:tc>
          <w:tcPr>
            <w:tcW w:w="4962" w:type="dxa"/>
            <w:shd w:val="clear" w:color="auto" w:fill="auto"/>
            <w:vAlign w:val="center"/>
          </w:tcPr>
          <w:p w14:paraId="26F2AB0E" w14:textId="08F6AF1E" w:rsidR="005B3879" w:rsidRPr="006F0368" w:rsidRDefault="007F2383" w:rsidP="009929DE">
            <w:r>
              <w:t>The Research Institute shall submit to JST an accounting report in the form designated by JST setting forth how the research fund provided by JST is spent</w:t>
            </w:r>
            <w:r w:rsidR="00AF6F1F" w:rsidRPr="006F0368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99099C" w14:textId="59F7FB13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Articles 6.2,</w:t>
            </w:r>
          </w:p>
          <w:p w14:paraId="7812711F" w14:textId="36739EBF" w:rsidR="006D4773" w:rsidRPr="006F0368" w:rsidRDefault="00AF6F1F" w:rsidP="00821929">
            <w:r w:rsidRPr="006F0368">
              <w:t>Appendix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8AAF17" w14:textId="7AA8C48C" w:rsidR="00AF6F1F" w:rsidRPr="006F0368" w:rsidRDefault="004C34EC" w:rsidP="009929DE">
            <w:r>
              <w:t>Agreed</w:t>
            </w:r>
            <w:r w:rsidR="00AF6F1F" w:rsidRPr="006F0368"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-974291184"/>
              </w:sdtPr>
              <w:sdtEndPr/>
              <w:sdtContent>
                <w:r w:rsidR="00AF6F1F" w:rsidRPr="006F0368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E10262" w:rsidRPr="004A7E08" w14:paraId="42646EA4" w14:textId="77777777" w:rsidTr="00C23344">
        <w:tc>
          <w:tcPr>
            <w:tcW w:w="4962" w:type="dxa"/>
            <w:shd w:val="clear" w:color="auto" w:fill="auto"/>
            <w:vAlign w:val="center"/>
          </w:tcPr>
          <w:p w14:paraId="5148CD66" w14:textId="23A8D887" w:rsidR="00677E14" w:rsidRPr="00677E14" w:rsidRDefault="007F2383" w:rsidP="009929DE">
            <w:r>
              <w:t xml:space="preserve">In spending the research fund provided by JST, expenses for </w:t>
            </w:r>
            <w:r w:rsidRPr="00677E14">
              <w:rPr>
                <w:u w:val="single"/>
              </w:rPr>
              <w:t xml:space="preserve">indirect costs </w:t>
            </w:r>
            <w:r w:rsidR="00AF6F1F" w:rsidRPr="00677E14">
              <w:rPr>
                <w:u w:val="single"/>
              </w:rPr>
              <w:t>shall not exceed 30%</w:t>
            </w:r>
            <w:r w:rsidR="00AF6F1F" w:rsidRPr="006F0368">
              <w:t xml:space="preserve"> of</w:t>
            </w:r>
            <w:r>
              <w:t xml:space="preserve"> expenses for direct costs</w:t>
            </w:r>
            <w:r w:rsidR="00AF6F1F" w:rsidRPr="006F0368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FC9BF7" w14:textId="77777777" w:rsidR="00AF6F1F" w:rsidRPr="006F0368" w:rsidRDefault="00AF6F1F" w:rsidP="009929DE">
            <w:pPr>
              <w:rPr>
                <w:rFonts w:eastAsia="ＭＳ Ｐ明朝"/>
              </w:rPr>
            </w:pPr>
            <w:r w:rsidRPr="006F0368">
              <w:t>Article 5.4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851BC" w14:textId="1F87841E" w:rsidR="00AF6F1F" w:rsidRPr="009929DE" w:rsidRDefault="004C34EC" w:rsidP="009929DE">
            <w:pPr>
              <w:rPr>
                <w:rFonts w:eastAsia="ＭＳ Ｐ明朝"/>
              </w:rPr>
            </w:pPr>
            <w:r>
              <w:t>Agreed</w:t>
            </w:r>
            <w:r w:rsidR="00AF6F1F" w:rsidRPr="006F0368">
              <w:t xml:space="preserve"> </w:t>
            </w:r>
            <w:sdt>
              <w:sdtPr>
                <w:rPr>
                  <w:b/>
                  <w:sz w:val="24"/>
                  <w:szCs w:val="28"/>
                </w:rPr>
                <w:id w:val="-1742482269"/>
              </w:sdtPr>
              <w:sdtEndPr/>
              <w:sdtContent>
                <w:r w:rsidR="00AF6F1F" w:rsidRPr="006F0368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E10262" w:rsidRPr="004A7E08" w14:paraId="608EA4A1" w14:textId="77777777" w:rsidTr="00C23344">
        <w:trPr>
          <w:trHeight w:val="551"/>
        </w:trPr>
        <w:tc>
          <w:tcPr>
            <w:tcW w:w="4962" w:type="dxa"/>
            <w:shd w:val="clear" w:color="auto" w:fill="auto"/>
            <w:vAlign w:val="center"/>
          </w:tcPr>
          <w:p w14:paraId="6ED6E921" w14:textId="2CE43AE8" w:rsidR="00677E14" w:rsidRPr="00677E14" w:rsidRDefault="007F2383" w:rsidP="009929DE">
            <w:r>
              <w:t>The Research Institute shall accept other terms and conditions stated in the Collaborative Research Agreement</w:t>
            </w:r>
            <w:r w:rsidR="00AF6F1F" w:rsidRPr="009929DE"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E5793C" w14:textId="4AB49F1C" w:rsidR="004862D6" w:rsidRDefault="00AF6F1F" w:rsidP="009929DE">
            <w:r w:rsidRPr="009929DE">
              <w:t>All articles</w:t>
            </w:r>
            <w:r w:rsidR="007F2383">
              <w:t xml:space="preserve"> including appendices</w:t>
            </w:r>
            <w:r w:rsidRPr="009929DE">
              <w:t xml:space="preserve"> </w:t>
            </w:r>
          </w:p>
          <w:p w14:paraId="45BA9205" w14:textId="0E48E44B" w:rsidR="00AF6F1F" w:rsidRPr="00FA6348" w:rsidRDefault="00AF6F1F" w:rsidP="006E55DC"/>
        </w:tc>
        <w:tc>
          <w:tcPr>
            <w:tcW w:w="1275" w:type="dxa"/>
            <w:shd w:val="clear" w:color="auto" w:fill="auto"/>
            <w:vAlign w:val="center"/>
          </w:tcPr>
          <w:p w14:paraId="2180AD8C" w14:textId="1D6AD309" w:rsidR="00AF6F1F" w:rsidRPr="009929DE" w:rsidRDefault="004C34EC" w:rsidP="009929DE">
            <w:r>
              <w:t>Agreed</w:t>
            </w:r>
            <w:sdt>
              <w:sdtPr>
                <w:rPr>
                  <w:b/>
                  <w:sz w:val="24"/>
                  <w:szCs w:val="28"/>
                </w:rPr>
                <w:id w:val="860550747"/>
              </w:sdtPr>
              <w:sdtEndPr/>
              <w:sdtContent>
                <w:r w:rsidR="00AF6F1F" w:rsidRPr="009929DE">
                  <w:rPr>
                    <w:rFonts w:ascii="ＭＳ ゴシック" w:hAnsi="ＭＳ ゴシック"/>
                    <w:b/>
                    <w:sz w:val="24"/>
                    <w:szCs w:val="28"/>
                  </w:rPr>
                  <w:t>☐</w:t>
                </w:r>
              </w:sdtContent>
            </w:sdt>
          </w:p>
        </w:tc>
      </w:tr>
    </w:tbl>
    <w:p w14:paraId="429B47D5" w14:textId="77777777" w:rsidR="005B3879" w:rsidRPr="00B46C59" w:rsidRDefault="005B3879" w:rsidP="005B3879">
      <w:pPr>
        <w:spacing w:line="60" w:lineRule="auto"/>
        <w:rPr>
          <w:rFonts w:ascii="Times New Roman" w:hAnsi="Times New Roman" w:cs="Times New Roman"/>
        </w:rPr>
      </w:pPr>
    </w:p>
    <w:p w14:paraId="5E850E10" w14:textId="77777777" w:rsidR="005B3879" w:rsidRDefault="005B3879" w:rsidP="005B3879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14:paraId="183C294E" w14:textId="5DD2F127" w:rsidR="005B3879" w:rsidRDefault="0072489D" w:rsidP="0072489D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AGREED AND ACCEPTED BY:</w:t>
      </w:r>
    </w:p>
    <w:p w14:paraId="007A5557" w14:textId="70289ADB" w:rsidR="0072489D" w:rsidRDefault="0072489D" w:rsidP="0072489D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2489D" w:rsidRPr="006F0368" w14:paraId="0FE75240" w14:textId="77777777" w:rsidTr="0072489D">
        <w:tc>
          <w:tcPr>
            <w:tcW w:w="2547" w:type="dxa"/>
            <w:shd w:val="clear" w:color="auto" w:fill="BFBFBF" w:themeFill="background1" w:themeFillShade="BF"/>
          </w:tcPr>
          <w:p w14:paraId="1677A31D" w14:textId="77777777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/>
              </w:rPr>
              <w:t xml:space="preserve">Printed </w:t>
            </w:r>
            <w:r w:rsidRPr="006F0368">
              <w:rPr>
                <w:rFonts w:ascii="Times New Roman" w:hAnsi="Times New Roman" w:cs="Times New Roman" w:hint="eastAsia"/>
              </w:rPr>
              <w:t>Name</w:t>
            </w:r>
          </w:p>
        </w:tc>
        <w:tc>
          <w:tcPr>
            <w:tcW w:w="5947" w:type="dxa"/>
            <w:shd w:val="clear" w:color="auto" w:fill="auto"/>
          </w:tcPr>
          <w:p w14:paraId="06B95B11" w14:textId="77777777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72489D" w:rsidRPr="006F0368" w14:paraId="21184699" w14:textId="77777777" w:rsidTr="0072489D">
        <w:trPr>
          <w:trHeight w:val="664"/>
        </w:trPr>
        <w:tc>
          <w:tcPr>
            <w:tcW w:w="2547" w:type="dxa"/>
            <w:shd w:val="clear" w:color="auto" w:fill="BFBFBF" w:themeFill="background1" w:themeFillShade="BF"/>
          </w:tcPr>
          <w:p w14:paraId="384B2822" w14:textId="77777777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 w:hint="eastAsia"/>
              </w:rPr>
              <w:t>Signature</w:t>
            </w:r>
          </w:p>
        </w:tc>
        <w:tc>
          <w:tcPr>
            <w:tcW w:w="5947" w:type="dxa"/>
            <w:shd w:val="clear" w:color="auto" w:fill="auto"/>
          </w:tcPr>
          <w:p w14:paraId="364F73BF" w14:textId="77777777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72489D" w:rsidRPr="006F0368" w14:paraId="2DF86DF8" w14:textId="77777777" w:rsidTr="0072489D">
        <w:tc>
          <w:tcPr>
            <w:tcW w:w="2547" w:type="dxa"/>
            <w:shd w:val="clear" w:color="auto" w:fill="BFBFBF" w:themeFill="background1" w:themeFillShade="BF"/>
          </w:tcPr>
          <w:p w14:paraId="3B5917C0" w14:textId="262EC62E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  <w:r w:rsidRPr="006F0368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5947" w:type="dxa"/>
            <w:shd w:val="clear" w:color="auto" w:fill="auto"/>
          </w:tcPr>
          <w:p w14:paraId="63F0F51E" w14:textId="77777777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8B79DB" w:rsidRPr="006F0368" w14:paraId="352BB815" w14:textId="77777777" w:rsidTr="0072489D">
        <w:tc>
          <w:tcPr>
            <w:tcW w:w="2547" w:type="dxa"/>
            <w:shd w:val="clear" w:color="auto" w:fill="BFBFBF" w:themeFill="background1" w:themeFillShade="BF"/>
          </w:tcPr>
          <w:p w14:paraId="1BF81068" w14:textId="759DFF86" w:rsidR="008B79DB" w:rsidRDefault="008B79DB" w:rsidP="0072489D">
            <w:pPr>
              <w:spacing w:line="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947" w:type="dxa"/>
            <w:shd w:val="clear" w:color="auto" w:fill="auto"/>
          </w:tcPr>
          <w:p w14:paraId="169A368F" w14:textId="77777777" w:rsidR="008B79DB" w:rsidRPr="006F0368" w:rsidRDefault="008B79DB" w:rsidP="0072489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  <w:tr w:rsidR="0072489D" w:rsidRPr="006F0368" w14:paraId="0F663B0B" w14:textId="77777777" w:rsidTr="0072489D">
        <w:tc>
          <w:tcPr>
            <w:tcW w:w="2547" w:type="dxa"/>
            <w:shd w:val="clear" w:color="auto" w:fill="BFBFBF" w:themeFill="background1" w:themeFillShade="BF"/>
          </w:tcPr>
          <w:p w14:paraId="2E9F966A" w14:textId="53F6487D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</w:t>
            </w:r>
            <w:r w:rsidRPr="006F0368">
              <w:rPr>
                <w:rFonts w:ascii="Times New Roman" w:hAnsi="Times New Roman" w:cs="Times New Roman" w:hint="eastAsia"/>
              </w:rPr>
              <w:t xml:space="preserve">Institution </w:t>
            </w:r>
            <w:r w:rsidRPr="006F036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947" w:type="dxa"/>
            <w:shd w:val="clear" w:color="auto" w:fill="auto"/>
          </w:tcPr>
          <w:p w14:paraId="3B5A39BF" w14:textId="77777777" w:rsidR="0072489D" w:rsidRPr="006F0368" w:rsidRDefault="0072489D" w:rsidP="0072489D">
            <w:pPr>
              <w:spacing w:line="60" w:lineRule="auto"/>
              <w:rPr>
                <w:rFonts w:ascii="Times New Roman" w:hAnsi="Times New Roman" w:cs="Times New Roman"/>
              </w:rPr>
            </w:pPr>
          </w:p>
        </w:tc>
      </w:tr>
    </w:tbl>
    <w:p w14:paraId="60C9C2DC" w14:textId="77777777" w:rsidR="0072489D" w:rsidRPr="0072489D" w:rsidRDefault="0072489D" w:rsidP="0072489D">
      <w:pPr>
        <w:jc w:val="left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1E123902" w14:textId="77777777" w:rsidR="005B3879" w:rsidRDefault="005B3879" w:rsidP="005B3879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p w14:paraId="52CA0E25" w14:textId="77777777" w:rsidR="005B3879" w:rsidRDefault="005B3879" w:rsidP="004F0A69">
      <w:pPr>
        <w:jc w:val="center"/>
        <w:rPr>
          <w:rFonts w:asciiTheme="majorEastAsia" w:eastAsiaTheme="majorEastAsia" w:hAnsiTheme="majorEastAsia" w:cstheme="majorHAnsi"/>
          <w:b/>
          <w:sz w:val="28"/>
          <w:szCs w:val="28"/>
        </w:rPr>
      </w:pPr>
    </w:p>
    <w:sectPr w:rsidR="005B3879" w:rsidSect="00B46C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6505F" w14:textId="77777777" w:rsidR="00251024" w:rsidRDefault="00251024" w:rsidP="00003A94">
      <w:r>
        <w:separator/>
      </w:r>
    </w:p>
  </w:endnote>
  <w:endnote w:type="continuationSeparator" w:id="0">
    <w:p w14:paraId="6FB87151" w14:textId="77777777" w:rsidR="00251024" w:rsidRDefault="00251024" w:rsidP="0000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0470" w14:textId="77777777" w:rsidR="00251024" w:rsidRDefault="00251024" w:rsidP="00003A94">
      <w:r>
        <w:separator/>
      </w:r>
    </w:p>
  </w:footnote>
  <w:footnote w:type="continuationSeparator" w:id="0">
    <w:p w14:paraId="00BC1122" w14:textId="77777777" w:rsidR="00251024" w:rsidRDefault="00251024" w:rsidP="00003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70A38" w14:textId="65A21FC2" w:rsidR="00677E14" w:rsidRPr="006E55DC" w:rsidRDefault="00677E14" w:rsidP="00FA6348">
    <w:pPr>
      <w:pStyle w:val="a3"/>
      <w:jc w:val="right"/>
    </w:pPr>
  </w:p>
  <w:p w14:paraId="5FCC1412" w14:textId="61EBEB45" w:rsidR="006F0368" w:rsidRPr="006E55DC" w:rsidRDefault="006F0368" w:rsidP="006F0368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6F0"/>
    <w:multiLevelType w:val="multilevel"/>
    <w:tmpl w:val="9E20E2FE"/>
    <w:lvl w:ilvl="0">
      <w:start w:val="1"/>
      <w:numFmt w:val="upperRoman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ＭＳ ゴシック" w:eastAsia="ＭＳ ゴシック" w:hAnsi="ＭＳ ゴシック" w:hint="eastAsia"/>
        <w:b w:val="0"/>
        <w:i w:val="0"/>
        <w:sz w:val="22"/>
        <w:szCs w:val="22"/>
      </w:rPr>
    </w:lvl>
    <w:lvl w:ilvl="1">
      <w:start w:val="1"/>
      <w:numFmt w:val="decimalFullWidth"/>
      <w:pStyle w:val="2"/>
      <w:suff w:val="space"/>
      <w:lvlText w:val="%2."/>
      <w:lvlJc w:val="left"/>
      <w:pPr>
        <w:ind w:left="397" w:hanging="227"/>
      </w:pPr>
      <w:rPr>
        <w:rFonts w:hint="eastAsia"/>
      </w:rPr>
    </w:lvl>
    <w:lvl w:ilvl="2">
      <w:start w:val="1"/>
      <w:numFmt w:val="decimalFullWidth"/>
      <w:lvlRestart w:val="0"/>
      <w:pStyle w:val="3"/>
      <w:suff w:val="space"/>
      <w:lvlText w:val="（%3）"/>
      <w:lvlJc w:val="left"/>
      <w:pPr>
        <w:ind w:left="695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suff w:val="space"/>
      <w:lvlText w:val="%4."/>
      <w:lvlJc w:val="left"/>
      <w:pPr>
        <w:ind w:left="1247" w:hanging="737"/>
      </w:pPr>
      <w:rPr>
        <w:rFonts w:hint="eastAsia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1814" w:hanging="11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0E33856"/>
    <w:multiLevelType w:val="hybridMultilevel"/>
    <w:tmpl w:val="87C4E592"/>
    <w:lvl w:ilvl="0" w:tplc="7BC6F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30F93"/>
    <w:multiLevelType w:val="hybridMultilevel"/>
    <w:tmpl w:val="4F90B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D24E49"/>
    <w:multiLevelType w:val="hybridMultilevel"/>
    <w:tmpl w:val="3800D958"/>
    <w:lvl w:ilvl="0" w:tplc="DF80AA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oNotTrackFormatting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19F"/>
    <w:rsid w:val="00003A94"/>
    <w:rsid w:val="0002391F"/>
    <w:rsid w:val="000371B3"/>
    <w:rsid w:val="00045C54"/>
    <w:rsid w:val="00123A41"/>
    <w:rsid w:val="00151695"/>
    <w:rsid w:val="00197A5A"/>
    <w:rsid w:val="001B56BA"/>
    <w:rsid w:val="001C184C"/>
    <w:rsid w:val="001C3E49"/>
    <w:rsid w:val="001D6331"/>
    <w:rsid w:val="00224AFD"/>
    <w:rsid w:val="00251024"/>
    <w:rsid w:val="00281893"/>
    <w:rsid w:val="00290BC4"/>
    <w:rsid w:val="00295B17"/>
    <w:rsid w:val="002E50CB"/>
    <w:rsid w:val="002F5C81"/>
    <w:rsid w:val="002F6A34"/>
    <w:rsid w:val="003C6A41"/>
    <w:rsid w:val="003C7686"/>
    <w:rsid w:val="003D03E8"/>
    <w:rsid w:val="0046471D"/>
    <w:rsid w:val="0047089B"/>
    <w:rsid w:val="004862D6"/>
    <w:rsid w:val="004C34EC"/>
    <w:rsid w:val="004F0A69"/>
    <w:rsid w:val="005A7C2C"/>
    <w:rsid w:val="005B3879"/>
    <w:rsid w:val="00620ECB"/>
    <w:rsid w:val="00654C03"/>
    <w:rsid w:val="00677E14"/>
    <w:rsid w:val="00681991"/>
    <w:rsid w:val="006D4773"/>
    <w:rsid w:val="006E4D6B"/>
    <w:rsid w:val="006E55DC"/>
    <w:rsid w:val="006F0368"/>
    <w:rsid w:val="00705987"/>
    <w:rsid w:val="0072489D"/>
    <w:rsid w:val="007376E1"/>
    <w:rsid w:val="0077227E"/>
    <w:rsid w:val="007F2383"/>
    <w:rsid w:val="00821929"/>
    <w:rsid w:val="00834994"/>
    <w:rsid w:val="00860774"/>
    <w:rsid w:val="008B12D0"/>
    <w:rsid w:val="008B79DB"/>
    <w:rsid w:val="008F74B2"/>
    <w:rsid w:val="00922CEF"/>
    <w:rsid w:val="00967EF9"/>
    <w:rsid w:val="009874C6"/>
    <w:rsid w:val="00A57405"/>
    <w:rsid w:val="00A8685E"/>
    <w:rsid w:val="00AC7BE0"/>
    <w:rsid w:val="00AF18EE"/>
    <w:rsid w:val="00AF6F1F"/>
    <w:rsid w:val="00B46C59"/>
    <w:rsid w:val="00B64207"/>
    <w:rsid w:val="00BC5B3D"/>
    <w:rsid w:val="00BD1BE6"/>
    <w:rsid w:val="00C1319F"/>
    <w:rsid w:val="00C23344"/>
    <w:rsid w:val="00C34E58"/>
    <w:rsid w:val="00C50515"/>
    <w:rsid w:val="00C60A1E"/>
    <w:rsid w:val="00CB4EF3"/>
    <w:rsid w:val="00CC5A4E"/>
    <w:rsid w:val="00CD3922"/>
    <w:rsid w:val="00D8680A"/>
    <w:rsid w:val="00DB1819"/>
    <w:rsid w:val="00DE425C"/>
    <w:rsid w:val="00E10262"/>
    <w:rsid w:val="00E37DB9"/>
    <w:rsid w:val="00E466BD"/>
    <w:rsid w:val="00E8447F"/>
    <w:rsid w:val="00F2546A"/>
    <w:rsid w:val="00F52BD9"/>
    <w:rsid w:val="00F5602E"/>
    <w:rsid w:val="00FA6348"/>
    <w:rsid w:val="00FD7B0F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44436"/>
  <w15:chartTrackingRefBased/>
  <w15:docId w15:val="{693A2B12-9168-4B0F-8F30-C2F7E132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B3879"/>
    <w:pPr>
      <w:keepNext/>
      <w:numPr>
        <w:numId w:val="3"/>
      </w:numPr>
      <w:overflowPunct w:val="0"/>
      <w:adjustRightInd w:val="0"/>
      <w:textAlignment w:val="baseline"/>
      <w:outlineLvl w:val="0"/>
    </w:pPr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5B3879"/>
    <w:pPr>
      <w:keepNext/>
      <w:numPr>
        <w:ilvl w:val="1"/>
        <w:numId w:val="3"/>
      </w:numPr>
      <w:overflowPunct w:val="0"/>
      <w:adjustRightInd w:val="0"/>
      <w:textAlignment w:val="baseline"/>
      <w:outlineLvl w:val="1"/>
    </w:pPr>
    <w:rPr>
      <w:rFonts w:ascii="ＭＳ Ｐゴシック" w:eastAsia="ＭＳ Ｐゴシック" w:hAnsi="ＭＳ Ｐゴシック" w:cs="Times New Roman"/>
      <w:color w:val="000000"/>
      <w:kern w:val="0"/>
      <w:sz w:val="22"/>
      <w:szCs w:val="21"/>
    </w:rPr>
  </w:style>
  <w:style w:type="paragraph" w:styleId="3">
    <w:name w:val="heading 3"/>
    <w:basedOn w:val="a"/>
    <w:next w:val="a"/>
    <w:link w:val="30"/>
    <w:qFormat/>
    <w:rsid w:val="005B3879"/>
    <w:pPr>
      <w:keepNext/>
      <w:numPr>
        <w:ilvl w:val="2"/>
        <w:numId w:val="3"/>
      </w:numPr>
      <w:overflowPunct w:val="0"/>
      <w:adjustRightInd w:val="0"/>
      <w:textAlignment w:val="baseline"/>
      <w:outlineLvl w:val="2"/>
    </w:pPr>
    <w:rPr>
      <w:rFonts w:ascii="Arial" w:eastAsia="ＭＳ 明朝" w:hAnsi="Arial" w:cs="Times New Roman"/>
      <w:color w:val="000000"/>
      <w:kern w:val="0"/>
      <w:szCs w:val="21"/>
    </w:rPr>
  </w:style>
  <w:style w:type="paragraph" w:styleId="4">
    <w:name w:val="heading 4"/>
    <w:basedOn w:val="a"/>
    <w:next w:val="a"/>
    <w:link w:val="40"/>
    <w:qFormat/>
    <w:rsid w:val="005B3879"/>
    <w:pPr>
      <w:keepNext/>
      <w:numPr>
        <w:ilvl w:val="3"/>
        <w:numId w:val="3"/>
      </w:numPr>
      <w:overflowPunct w:val="0"/>
      <w:adjustRightInd w:val="0"/>
      <w:textAlignment w:val="baseline"/>
      <w:outlineLvl w:val="3"/>
    </w:pPr>
    <w:rPr>
      <w:rFonts w:ascii="Times New Roman" w:eastAsia="ＭＳ 明朝" w:hAnsi="Times New Roman" w:cs="Times New Roman"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3A94"/>
  </w:style>
  <w:style w:type="paragraph" w:styleId="a5">
    <w:name w:val="footer"/>
    <w:basedOn w:val="a"/>
    <w:link w:val="a6"/>
    <w:uiPriority w:val="99"/>
    <w:unhideWhenUsed/>
    <w:rsid w:val="00003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3A94"/>
  </w:style>
  <w:style w:type="table" w:styleId="a7">
    <w:name w:val="Table Grid"/>
    <w:basedOn w:val="a1"/>
    <w:uiPriority w:val="59"/>
    <w:rsid w:val="0000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76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34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34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23A41"/>
  </w:style>
  <w:style w:type="table" w:customStyle="1" w:styleId="11">
    <w:name w:val="表 (格子)1"/>
    <w:basedOn w:val="a1"/>
    <w:next w:val="a7"/>
    <w:uiPriority w:val="59"/>
    <w:rsid w:val="00AF6F1F"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371B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71B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371B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371B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371B3"/>
    <w:rPr>
      <w:b/>
      <w:bCs/>
    </w:rPr>
  </w:style>
  <w:style w:type="character" w:customStyle="1" w:styleId="10">
    <w:name w:val="見出し 1 (文字)"/>
    <w:basedOn w:val="a0"/>
    <w:link w:val="1"/>
    <w:rsid w:val="005B3879"/>
    <w:rPr>
      <w:rFonts w:ascii="Arial" w:eastAsia="ＭＳ ゴシック" w:hAnsi="Arial" w:cs="Times New Roman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5B3879"/>
    <w:rPr>
      <w:rFonts w:ascii="ＭＳ Ｐゴシック" w:eastAsia="ＭＳ Ｐゴシック" w:hAnsi="ＭＳ Ｐゴシック" w:cs="Times New Roman"/>
      <w:color w:val="000000"/>
      <w:kern w:val="0"/>
      <w:sz w:val="22"/>
      <w:szCs w:val="21"/>
    </w:rPr>
  </w:style>
  <w:style w:type="character" w:customStyle="1" w:styleId="30">
    <w:name w:val="見出し 3 (文字)"/>
    <w:basedOn w:val="a0"/>
    <w:link w:val="3"/>
    <w:rsid w:val="005B3879"/>
    <w:rPr>
      <w:rFonts w:ascii="Arial" w:eastAsia="ＭＳ 明朝" w:hAnsi="Arial" w:cs="Times New Roman"/>
      <w:color w:val="000000"/>
      <w:kern w:val="0"/>
      <w:szCs w:val="21"/>
    </w:rPr>
  </w:style>
  <w:style w:type="character" w:customStyle="1" w:styleId="40">
    <w:name w:val="見出し 4 (文字)"/>
    <w:basedOn w:val="a0"/>
    <w:link w:val="4"/>
    <w:rsid w:val="005B3879"/>
    <w:rPr>
      <w:rFonts w:ascii="Times New Roman" w:eastAsia="ＭＳ 明朝" w:hAnsi="Times New Roman" w:cs="Times New Roman"/>
      <w:bCs/>
      <w:color w:val="000000"/>
      <w:kern w:val="0"/>
      <w:szCs w:val="21"/>
    </w:rPr>
  </w:style>
  <w:style w:type="table" w:customStyle="1" w:styleId="21">
    <w:name w:val="表 (格子)2"/>
    <w:basedOn w:val="a1"/>
    <w:next w:val="a7"/>
    <w:uiPriority w:val="59"/>
    <w:rsid w:val="005B387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7"/>
    <w:uiPriority w:val="59"/>
    <w:rsid w:val="005B3879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2019-09-05T06:06:00Z</cp:lastPrinted>
  <dcterms:created xsi:type="dcterms:W3CDTF">2022-04-21T05:02:00Z</dcterms:created>
  <dcterms:modified xsi:type="dcterms:W3CDTF">2022-04-21T05:02:00Z</dcterms:modified>
</cp:coreProperties>
</file>