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98" w:rsidRPr="0001468D" w:rsidRDefault="00DE6998" w:rsidP="00FE48A3">
      <w:pPr>
        <w:jc w:val="center"/>
        <w:rPr>
          <w:rFonts w:hAnsi="ＭＳ ゴシック"/>
          <w:sz w:val="28"/>
          <w:szCs w:val="28"/>
        </w:rPr>
      </w:pPr>
      <w:r w:rsidRPr="00DE6998">
        <w:rPr>
          <w:rFonts w:hAnsi="ＭＳ ゴシック" w:hint="eastAsia"/>
          <w:sz w:val="28"/>
          <w:szCs w:val="28"/>
        </w:rPr>
        <w:t>第</w:t>
      </w:r>
      <w:r w:rsidR="005F7438">
        <w:rPr>
          <w:rFonts w:hAnsi="ＭＳ ゴシック" w:hint="eastAsia"/>
          <w:sz w:val="28"/>
          <w:szCs w:val="28"/>
        </w:rPr>
        <w:t>９</w:t>
      </w:r>
      <w:r w:rsidRPr="00DE6998">
        <w:rPr>
          <w:rFonts w:hAnsi="ＭＳ ゴシック" w:hint="eastAsia"/>
          <w:sz w:val="28"/>
          <w:szCs w:val="28"/>
        </w:rPr>
        <w:t>回　サイエンスフェアin兵庫</w:t>
      </w:r>
      <w:r w:rsidRPr="00DE6998">
        <w:rPr>
          <w:rFonts w:hAnsi="ＭＳ ゴシック"/>
          <w:sz w:val="28"/>
          <w:szCs w:val="28"/>
        </w:rPr>
        <w:t xml:space="preserve">　</w:t>
      </w:r>
      <w:r w:rsidRPr="00DE6998">
        <w:rPr>
          <w:rFonts w:hAnsi="ＭＳ ゴシック" w:hint="eastAsia"/>
          <w:sz w:val="28"/>
          <w:szCs w:val="28"/>
        </w:rPr>
        <w:t>実施</w:t>
      </w:r>
      <w:r w:rsidR="00E50F75">
        <w:rPr>
          <w:rFonts w:hAnsi="ＭＳ ゴシック" w:hint="eastAsia"/>
          <w:sz w:val="28"/>
          <w:szCs w:val="28"/>
        </w:rPr>
        <w:t>要項</w:t>
      </w:r>
      <w:r w:rsidR="000511E3">
        <w:rPr>
          <w:rFonts w:hAnsi="ＭＳ ゴシック" w:hint="eastAsia"/>
          <w:sz w:val="28"/>
          <w:szCs w:val="28"/>
        </w:rPr>
        <w:t>(改訂版)</w:t>
      </w:r>
    </w:p>
    <w:p w:rsidR="00DE6998" w:rsidRPr="00DE6998" w:rsidRDefault="00DE6998" w:rsidP="009169EC">
      <w:pPr>
        <w:rPr>
          <w:rFonts w:ascii="ＭＳ 明朝" w:hAnsi="ＭＳ 明朝"/>
          <w:szCs w:val="21"/>
        </w:rPr>
      </w:pPr>
      <w:r w:rsidRPr="00DE6998">
        <w:rPr>
          <w:rFonts w:ascii="ＭＳ 明朝" w:hAnsi="ＭＳ 明朝" w:hint="eastAsia"/>
          <w:szCs w:val="21"/>
        </w:rPr>
        <w:t xml:space="preserve">統一テーマ　　</w:t>
      </w:r>
      <w:r w:rsidRPr="00DE6998">
        <w:rPr>
          <w:rFonts w:ascii="ＭＳ 明朝" w:hAnsi="ＭＳ 明朝" w:hint="eastAsia"/>
          <w:b/>
          <w:sz w:val="24"/>
          <w:szCs w:val="24"/>
        </w:rPr>
        <w:t>「</w:t>
      </w:r>
      <w:r w:rsidR="00FC1633">
        <w:rPr>
          <w:rFonts w:ascii="ＭＳ 明朝" w:hAnsi="ＭＳ 明朝" w:hint="eastAsia"/>
          <w:b/>
          <w:sz w:val="24"/>
          <w:szCs w:val="24"/>
        </w:rPr>
        <w:t>語り合おう　科学のこれから　ワタシのこれから</w:t>
      </w:r>
      <w:r w:rsidRPr="00DE6998">
        <w:rPr>
          <w:rFonts w:ascii="ＭＳ 明朝" w:hAnsi="ＭＳ 明朝"/>
          <w:b/>
          <w:sz w:val="24"/>
          <w:szCs w:val="24"/>
        </w:rPr>
        <w:t>」</w:t>
      </w:r>
    </w:p>
    <w:p w:rsidR="00DE6998" w:rsidRPr="00DE6998" w:rsidRDefault="009169EC" w:rsidP="009169EC">
      <w:pPr>
        <w:spacing w:beforeLines="50" w:before="157"/>
        <w:rPr>
          <w:rFonts w:ascii="ＭＳ 明朝" w:hAnsi="ＭＳ 明朝"/>
          <w:szCs w:val="21"/>
        </w:rPr>
      </w:pPr>
      <w:r>
        <w:rPr>
          <w:rFonts w:ascii="ＭＳ 明朝" w:hAnsi="ＭＳ 明朝" w:hint="eastAsia"/>
          <w:szCs w:val="21"/>
        </w:rPr>
        <w:t xml:space="preserve">１　</w:t>
      </w:r>
      <w:r w:rsidR="00DE6998" w:rsidRPr="00DE6998">
        <w:rPr>
          <w:rFonts w:ascii="ＭＳ 明朝" w:hAnsi="ＭＳ 明朝" w:hint="eastAsia"/>
          <w:szCs w:val="21"/>
        </w:rPr>
        <w:t xml:space="preserve">目的　　</w:t>
      </w:r>
    </w:p>
    <w:p w:rsidR="00DE6998" w:rsidRPr="00DE6998" w:rsidRDefault="00DE6998" w:rsidP="009169EC">
      <w:pPr>
        <w:ind w:left="201"/>
        <w:rPr>
          <w:rFonts w:ascii="ＭＳ 明朝" w:hAnsi="ＭＳ 明朝"/>
          <w:szCs w:val="21"/>
        </w:rPr>
      </w:pPr>
      <w:r w:rsidRPr="00DE6998">
        <w:rPr>
          <w:rFonts w:ascii="ＭＳ 明朝" w:hAnsi="ＭＳ 明朝" w:hint="eastAsia"/>
          <w:szCs w:val="21"/>
        </w:rPr>
        <w:t>(1)</w:t>
      </w:r>
      <w:r w:rsidRPr="00DE6998">
        <w:rPr>
          <w:rFonts w:ascii="ＭＳ 明朝" w:hAnsi="ＭＳ 明朝" w:hint="eastAsia"/>
          <w:szCs w:val="21"/>
        </w:rPr>
        <w:t>高校生・高専生の科学技術分野における研究や実践の拡大・充実・活性化</w:t>
      </w:r>
    </w:p>
    <w:p w:rsidR="00DE6998" w:rsidRPr="00DE6998" w:rsidRDefault="00DE6998" w:rsidP="00E50F51">
      <w:pPr>
        <w:ind w:leftChars="312" w:left="827" w:hangingChars="100" w:hanging="201"/>
        <w:rPr>
          <w:rFonts w:ascii="ＭＳ 明朝" w:hAnsi="ＭＳ 明朝"/>
          <w:szCs w:val="21"/>
        </w:rPr>
      </w:pPr>
      <w:r w:rsidRPr="00DE6998">
        <w:rPr>
          <w:rFonts w:ascii="ＭＳ 明朝" w:hAnsi="ＭＳ 明朝" w:hint="eastAsia"/>
          <w:szCs w:val="21"/>
        </w:rPr>
        <w:t>→　生徒が自らの研究活動を他校の生徒や教員、専門家などに発表し、また質問に答えることで、自らの活動に対する理解を深めるとともに、活動の活性化を図ります。</w:t>
      </w:r>
    </w:p>
    <w:p w:rsidR="00DE6998" w:rsidRPr="00DE6998" w:rsidRDefault="00DE6998" w:rsidP="009169EC">
      <w:pPr>
        <w:ind w:left="201"/>
        <w:rPr>
          <w:rFonts w:ascii="ＭＳ 明朝" w:hAnsi="ＭＳ 明朝"/>
          <w:szCs w:val="21"/>
        </w:rPr>
      </w:pPr>
      <w:r w:rsidRPr="00DE6998">
        <w:rPr>
          <w:rFonts w:ascii="ＭＳ 明朝" w:hAnsi="ＭＳ 明朝" w:hint="eastAsia"/>
          <w:szCs w:val="21"/>
        </w:rPr>
        <w:t>(2)</w:t>
      </w:r>
      <w:r w:rsidRPr="00DE6998">
        <w:rPr>
          <w:rFonts w:ascii="ＭＳ 明朝" w:hAnsi="ＭＳ 明朝" w:hint="eastAsia"/>
          <w:szCs w:val="21"/>
        </w:rPr>
        <w:t>科学技術分野の研究・開発に取り組む団体との交流の促進</w:t>
      </w:r>
    </w:p>
    <w:p w:rsidR="00DE6998" w:rsidRPr="00DE6998" w:rsidRDefault="00DE6998" w:rsidP="009169EC">
      <w:pPr>
        <w:rPr>
          <w:rFonts w:ascii="ＭＳ 明朝" w:hAnsi="ＭＳ 明朝"/>
          <w:szCs w:val="21"/>
        </w:rPr>
      </w:pPr>
      <w:r w:rsidRPr="00DE6998">
        <w:rPr>
          <w:rFonts w:ascii="ＭＳ 明朝" w:hAnsi="ＭＳ 明朝" w:hint="eastAsia"/>
          <w:szCs w:val="21"/>
        </w:rPr>
        <w:t xml:space="preserve">　　　→　高校、高専、企業、大学、研究機関がお互いに情報交換し、親密なネットワークの形成を図ります</w:t>
      </w:r>
      <w:r w:rsidRPr="00DE6998">
        <w:rPr>
          <w:rFonts w:ascii="ＭＳ 明朝" w:hAnsi="ＭＳ 明朝"/>
          <w:szCs w:val="21"/>
        </w:rPr>
        <w:t>。</w:t>
      </w:r>
    </w:p>
    <w:p w:rsidR="00DE6998" w:rsidRPr="00DE6998" w:rsidRDefault="00DE6998" w:rsidP="009169EC">
      <w:pPr>
        <w:ind w:left="201"/>
        <w:rPr>
          <w:rFonts w:ascii="ＭＳ 明朝" w:hAnsi="ＭＳ 明朝"/>
          <w:szCs w:val="21"/>
        </w:rPr>
      </w:pPr>
      <w:r w:rsidRPr="00DE6998">
        <w:rPr>
          <w:rFonts w:ascii="ＭＳ 明朝" w:hAnsi="ＭＳ 明朝" w:hint="eastAsia"/>
          <w:szCs w:val="21"/>
        </w:rPr>
        <w:t>(3)</w:t>
      </w:r>
      <w:r w:rsidRPr="00DE6998">
        <w:rPr>
          <w:rFonts w:ascii="ＭＳ 明朝" w:hAnsi="ＭＳ 明朝" w:hint="eastAsia"/>
          <w:szCs w:val="21"/>
        </w:rPr>
        <w:t>将来の日本を担う若者の科学技術分野への期待と憧れの増大</w:t>
      </w:r>
    </w:p>
    <w:p w:rsidR="00DE6998" w:rsidRPr="00DE6998" w:rsidRDefault="00DE6998" w:rsidP="000845DE">
      <w:pPr>
        <w:ind w:leftChars="307" w:left="817" w:hangingChars="100" w:hanging="201"/>
        <w:rPr>
          <w:rFonts w:ascii="ＭＳ 明朝" w:hAnsi="ＭＳ 明朝" w:cs="ＭＳ Ｐ明朝"/>
        </w:rPr>
      </w:pPr>
      <w:r w:rsidRPr="00DE6998">
        <w:rPr>
          <w:rFonts w:ascii="ＭＳ 明朝" w:hAnsi="ＭＳ 明朝" w:hint="eastAsia"/>
          <w:szCs w:val="21"/>
        </w:rPr>
        <w:t>→　企業・大学・研究機関等の発表</w:t>
      </w:r>
      <w:r w:rsidR="00FC1633">
        <w:rPr>
          <w:rFonts w:ascii="ＭＳ 明朝" w:hAnsi="ＭＳ 明朝" w:hint="eastAsia"/>
          <w:szCs w:val="21"/>
        </w:rPr>
        <w:t>や大学生大学院生によるサイエンスカフェへの参加</w:t>
      </w:r>
      <w:r w:rsidRPr="00DE6998">
        <w:rPr>
          <w:rFonts w:ascii="ＭＳ 明朝" w:hAnsi="ＭＳ 明朝" w:hint="eastAsia"/>
          <w:szCs w:val="21"/>
        </w:rPr>
        <w:t>を通じて、高校生の</w:t>
      </w:r>
      <w:r w:rsidRPr="00DE6998">
        <w:rPr>
          <w:rFonts w:ascii="ＭＳ 明朝" w:hAnsi="ＭＳ 明朝" w:cs="ＭＳ Ｐ明朝" w:hint="eastAsia"/>
        </w:rPr>
        <w:t xml:space="preserve">科学技術への期待や憧れを大きくし、科学技術分野の人材輩出を図ります。　</w:t>
      </w:r>
    </w:p>
    <w:p w:rsidR="00DE6998" w:rsidRPr="00DE6998" w:rsidRDefault="009169EC" w:rsidP="009169EC">
      <w:pPr>
        <w:spacing w:beforeLines="50" w:before="157"/>
        <w:rPr>
          <w:rFonts w:ascii="ＭＳ 明朝" w:hAnsi="ＭＳ 明朝"/>
          <w:szCs w:val="21"/>
        </w:rPr>
      </w:pPr>
      <w:r>
        <w:rPr>
          <w:rFonts w:ascii="ＭＳ 明朝" w:hAnsi="ＭＳ 明朝" w:hint="eastAsia"/>
          <w:szCs w:val="21"/>
        </w:rPr>
        <w:t xml:space="preserve">２　</w:t>
      </w:r>
      <w:r w:rsidR="00DE6998" w:rsidRPr="00DE6998">
        <w:rPr>
          <w:rFonts w:ascii="ＭＳ 明朝" w:hAnsi="ＭＳ 明朝" w:hint="eastAsia"/>
          <w:szCs w:val="21"/>
        </w:rPr>
        <w:t xml:space="preserve">主催　　　</w:t>
      </w:r>
      <w:r w:rsidR="00DE6998" w:rsidRPr="00DE6998">
        <w:rPr>
          <w:rFonts w:ascii="ＭＳ 明朝" w:hAnsi="ＭＳ 明朝" w:cs="ＭＳ Ｐ明朝" w:hint="eastAsia"/>
          <w:szCs w:val="21"/>
        </w:rPr>
        <w:t>兵庫「咲いテク」事業推進委員会</w:t>
      </w:r>
    </w:p>
    <w:p w:rsidR="00DE6998" w:rsidRPr="00B35E8D" w:rsidRDefault="00DE6998" w:rsidP="009169EC">
      <w:pPr>
        <w:autoSpaceDE w:val="0"/>
        <w:autoSpaceDN w:val="0"/>
        <w:ind w:left="603"/>
        <w:rPr>
          <w:rFonts w:hAnsi="ＭＳ ゴシック"/>
          <w:kern w:val="0"/>
          <w:szCs w:val="21"/>
        </w:rPr>
      </w:pPr>
      <w:r w:rsidRPr="00B35E8D">
        <w:rPr>
          <w:rFonts w:hAnsi="ＭＳ ゴシック" w:hint="eastAsia"/>
          <w:kern w:val="0"/>
          <w:szCs w:val="21"/>
        </w:rPr>
        <w:t>※兵庫「咲いテク（Science＆Technology、Sci-Tech）」事業推進委員会</w:t>
      </w:r>
    </w:p>
    <w:p w:rsidR="00DE6998" w:rsidRPr="00DE6998" w:rsidRDefault="00DE6998" w:rsidP="009169EC">
      <w:pPr>
        <w:autoSpaceDE w:val="0"/>
        <w:autoSpaceDN w:val="0"/>
        <w:ind w:left="994" w:rightChars="400" w:right="803"/>
        <w:rPr>
          <w:rFonts w:ascii="ＭＳ 明朝" w:hAnsi="ＭＳ 明朝"/>
          <w:kern w:val="0"/>
          <w:sz w:val="20"/>
          <w:szCs w:val="20"/>
        </w:rPr>
      </w:pPr>
      <w:r w:rsidRPr="00B35E8D">
        <w:rPr>
          <w:rFonts w:hAnsi="ＭＳ ゴシック" w:hint="eastAsia"/>
          <w:kern w:val="0"/>
          <w:sz w:val="20"/>
          <w:szCs w:val="20"/>
        </w:rPr>
        <w:t>兵庫県</w:t>
      </w:r>
      <w:r w:rsidRPr="00B35E8D">
        <w:rPr>
          <w:rFonts w:hAnsi="ＭＳ ゴシック"/>
          <w:kern w:val="0"/>
          <w:sz w:val="20"/>
          <w:szCs w:val="20"/>
        </w:rPr>
        <w:t>教育委員会と県内</w:t>
      </w:r>
      <w:r w:rsidRPr="00B35E8D">
        <w:rPr>
          <w:rFonts w:hAnsi="ＭＳ ゴシック" w:hint="eastAsia"/>
          <w:kern w:val="0"/>
          <w:sz w:val="20"/>
          <w:szCs w:val="20"/>
        </w:rPr>
        <w:t>SSH（スーパーサイエンスハイスクール）指定校８校（</w:t>
      </w:r>
      <w:r w:rsidR="0096510E" w:rsidRPr="0096510E">
        <w:rPr>
          <w:rFonts w:hAnsi="ＭＳ ゴシック" w:hint="eastAsia"/>
          <w:kern w:val="0"/>
          <w:sz w:val="20"/>
          <w:szCs w:val="20"/>
        </w:rPr>
        <w:t>明石北高・</w:t>
      </w:r>
      <w:r w:rsidRPr="00B35E8D">
        <w:rPr>
          <w:rFonts w:hAnsi="ＭＳ ゴシック" w:hint="eastAsia"/>
          <w:kern w:val="0"/>
          <w:sz w:val="20"/>
          <w:szCs w:val="20"/>
        </w:rPr>
        <w:t>尼崎小田高・加古川東高・</w:t>
      </w:r>
      <w:r w:rsidR="00FC1633" w:rsidRPr="00B35E8D">
        <w:rPr>
          <w:rFonts w:hAnsi="ＭＳ ゴシック" w:hint="eastAsia"/>
          <w:kern w:val="0"/>
          <w:sz w:val="20"/>
          <w:szCs w:val="20"/>
        </w:rPr>
        <w:t>龍野高・</w:t>
      </w:r>
      <w:r w:rsidRPr="00B35E8D">
        <w:rPr>
          <w:rFonts w:hAnsi="ＭＳ ゴシック" w:hint="eastAsia"/>
          <w:kern w:val="0"/>
          <w:sz w:val="20"/>
          <w:szCs w:val="20"/>
        </w:rPr>
        <w:t>豊岡高・神戸市立六甲アイランド高・武庫川女子大附属中高・神戸高）により組織されています</w:t>
      </w:r>
      <w:r w:rsidRPr="00B35E8D">
        <w:rPr>
          <w:rFonts w:hAnsi="ＭＳ ゴシック"/>
          <w:kern w:val="0"/>
          <w:sz w:val="20"/>
          <w:szCs w:val="20"/>
        </w:rPr>
        <w:t>。</w:t>
      </w:r>
      <w:r w:rsidRPr="00B35E8D">
        <w:rPr>
          <w:rFonts w:hAnsi="ＭＳ ゴシック" w:hint="eastAsia"/>
          <w:kern w:val="0"/>
          <w:sz w:val="20"/>
          <w:szCs w:val="20"/>
        </w:rPr>
        <w:t>神戸高校が、平成22年度に文部科学省よりSSH事業の</w:t>
      </w:r>
      <w:r w:rsidRPr="00B35E8D">
        <w:rPr>
          <w:rFonts w:hAnsi="ＭＳ ゴシック"/>
          <w:kern w:val="0"/>
          <w:sz w:val="20"/>
          <w:szCs w:val="20"/>
        </w:rPr>
        <w:t>「</w:t>
      </w:r>
      <w:r w:rsidRPr="00B35E8D">
        <w:rPr>
          <w:rFonts w:hAnsi="ＭＳ ゴシック" w:hint="eastAsia"/>
          <w:kern w:val="0"/>
          <w:sz w:val="20"/>
          <w:szCs w:val="20"/>
        </w:rPr>
        <w:t>コアSSH（地域の中核的拠点形成）」に３年間、平成25年度</w:t>
      </w:r>
      <w:r w:rsidR="00FC1633">
        <w:rPr>
          <w:rFonts w:hAnsi="ＭＳ ゴシック" w:hint="eastAsia"/>
          <w:kern w:val="0"/>
          <w:sz w:val="20"/>
          <w:szCs w:val="20"/>
        </w:rPr>
        <w:t>から</w:t>
      </w:r>
      <w:r w:rsidRPr="00B35E8D">
        <w:rPr>
          <w:rFonts w:hAnsi="ＭＳ ゴシック" w:hint="eastAsia"/>
          <w:kern w:val="0"/>
          <w:sz w:val="20"/>
          <w:szCs w:val="20"/>
        </w:rPr>
        <w:t>「科学技術人材育成重点枠（中核拠点）」に３年間</w:t>
      </w:r>
      <w:r w:rsidR="00FC1633">
        <w:rPr>
          <w:rFonts w:hAnsi="ＭＳ ゴシック" w:hint="eastAsia"/>
          <w:kern w:val="0"/>
          <w:sz w:val="20"/>
          <w:szCs w:val="20"/>
        </w:rPr>
        <w:t>、</w:t>
      </w:r>
      <w:r w:rsidRPr="00B35E8D">
        <w:rPr>
          <w:rFonts w:hAnsi="ＭＳ ゴシック" w:hint="eastAsia"/>
          <w:kern w:val="0"/>
          <w:sz w:val="20"/>
          <w:szCs w:val="20"/>
        </w:rPr>
        <w:t>採択されたことを</w:t>
      </w:r>
      <w:r w:rsidRPr="00B35E8D">
        <w:rPr>
          <w:rFonts w:hAnsi="ＭＳ ゴシック"/>
          <w:kern w:val="0"/>
          <w:sz w:val="20"/>
          <w:szCs w:val="20"/>
        </w:rPr>
        <w:t>契機に組織され</w:t>
      </w:r>
      <w:r w:rsidRPr="00B35E8D">
        <w:rPr>
          <w:rFonts w:hAnsi="ＭＳ ゴシック" w:hint="eastAsia"/>
          <w:kern w:val="0"/>
          <w:sz w:val="20"/>
          <w:szCs w:val="20"/>
        </w:rPr>
        <w:t>まし</w:t>
      </w:r>
      <w:r w:rsidRPr="00B35E8D">
        <w:rPr>
          <w:rFonts w:hAnsi="ＭＳ ゴシック"/>
          <w:kern w:val="0"/>
          <w:sz w:val="20"/>
          <w:szCs w:val="20"/>
        </w:rPr>
        <w:t>た。</w:t>
      </w:r>
      <w:r w:rsidR="00FC1633">
        <w:rPr>
          <w:rFonts w:hAnsi="ＭＳ ゴシック" w:hint="eastAsia"/>
          <w:kern w:val="0"/>
          <w:sz w:val="20"/>
          <w:szCs w:val="20"/>
        </w:rPr>
        <w:t>平成28年度からも２年間、継続で</w:t>
      </w:r>
      <w:r w:rsidR="007D27C0">
        <w:rPr>
          <w:rFonts w:hAnsi="ＭＳ ゴシック" w:hint="eastAsia"/>
          <w:kern w:val="0"/>
          <w:sz w:val="20"/>
          <w:szCs w:val="20"/>
        </w:rPr>
        <w:t>採択</w:t>
      </w:r>
      <w:r w:rsidR="00FC1633">
        <w:rPr>
          <w:rFonts w:hAnsi="ＭＳ ゴシック" w:hint="eastAsia"/>
          <w:kern w:val="0"/>
          <w:sz w:val="20"/>
          <w:szCs w:val="20"/>
        </w:rPr>
        <w:t>されています</w:t>
      </w:r>
    </w:p>
    <w:p w:rsidR="009169EC" w:rsidRDefault="009169EC" w:rsidP="009169EC">
      <w:pPr>
        <w:spacing w:beforeLines="50" w:before="157"/>
        <w:rPr>
          <w:rFonts w:ascii="ＭＳ 明朝" w:hAnsi="ＭＳ 明朝"/>
          <w:szCs w:val="21"/>
        </w:rPr>
      </w:pPr>
      <w:r>
        <w:rPr>
          <w:rFonts w:ascii="ＭＳ 明朝" w:hAnsi="ＭＳ 明朝" w:hint="eastAsia"/>
          <w:szCs w:val="21"/>
        </w:rPr>
        <w:t xml:space="preserve">３　</w:t>
      </w:r>
      <w:r w:rsidR="008506BE" w:rsidRPr="009169EC">
        <w:rPr>
          <w:rFonts w:ascii="ＭＳ 明朝" w:hAnsi="ＭＳ 明朝" w:hint="eastAsia"/>
          <w:szCs w:val="21"/>
        </w:rPr>
        <w:t>共催</w:t>
      </w:r>
      <w:r>
        <w:rPr>
          <w:rFonts w:ascii="ＭＳ 明朝" w:hAnsi="ＭＳ 明朝" w:hint="eastAsia"/>
          <w:szCs w:val="21"/>
        </w:rPr>
        <w:t xml:space="preserve">　　（国立大学法人）神戸大学　（公立大学法人）兵庫県立大学　（学校法人）</w:t>
      </w:r>
      <w:r w:rsidR="008506BE" w:rsidRPr="009169EC">
        <w:rPr>
          <w:rFonts w:ascii="ＭＳ 明朝" w:hAnsi="ＭＳ 明朝" w:hint="eastAsia"/>
          <w:szCs w:val="21"/>
        </w:rPr>
        <w:t>甲南大学</w:t>
      </w:r>
    </w:p>
    <w:p w:rsidR="008506BE" w:rsidRPr="009169EC" w:rsidRDefault="009169EC" w:rsidP="009169EC">
      <w:pPr>
        <w:ind w:firstLineChars="500" w:firstLine="1004"/>
        <w:rPr>
          <w:rFonts w:ascii="ＭＳ 明朝" w:hAnsi="ＭＳ 明朝"/>
          <w:szCs w:val="21"/>
        </w:rPr>
      </w:pPr>
      <w:r>
        <w:rPr>
          <w:rFonts w:ascii="ＭＳ 明朝" w:hAnsi="ＭＳ 明朝" w:hint="eastAsia"/>
          <w:szCs w:val="21"/>
        </w:rPr>
        <w:t xml:space="preserve">　（国立研究開発法人）理化学研究所計算科学研究機構</w:t>
      </w:r>
    </w:p>
    <w:p w:rsidR="007246B3" w:rsidRDefault="009169EC" w:rsidP="009169EC">
      <w:pPr>
        <w:spacing w:beforeLines="50" w:before="157"/>
        <w:rPr>
          <w:rFonts w:ascii="ＭＳ 明朝" w:hAnsi="ＭＳ 明朝"/>
          <w:szCs w:val="21"/>
        </w:rPr>
      </w:pPr>
      <w:r>
        <w:rPr>
          <w:rFonts w:ascii="ＭＳ 明朝" w:hAnsi="ＭＳ 明朝" w:hint="eastAsia"/>
          <w:szCs w:val="21"/>
        </w:rPr>
        <w:t xml:space="preserve">４　</w:t>
      </w:r>
      <w:r w:rsidR="008506BE" w:rsidRPr="009169EC">
        <w:rPr>
          <w:rFonts w:ascii="ＭＳ 明朝" w:hAnsi="ＭＳ 明朝" w:hint="eastAsia"/>
          <w:szCs w:val="21"/>
        </w:rPr>
        <w:t>後援</w:t>
      </w:r>
      <w:r w:rsidR="007246B3">
        <w:rPr>
          <w:rFonts w:ascii="ＭＳ 明朝" w:hAnsi="ＭＳ 明朝" w:hint="eastAsia"/>
          <w:szCs w:val="21"/>
        </w:rPr>
        <w:t>・協力</w:t>
      </w:r>
    </w:p>
    <w:p w:rsidR="007246B3" w:rsidRDefault="007246B3" w:rsidP="007246B3">
      <w:pPr>
        <w:ind w:firstLineChars="200" w:firstLine="402"/>
        <w:rPr>
          <w:rFonts w:ascii="ＭＳ 明朝" w:hAnsi="ＭＳ 明朝"/>
        </w:rPr>
      </w:pPr>
      <w:r>
        <w:rPr>
          <w:rFonts w:ascii="ＭＳ 明朝" w:hAnsi="ＭＳ 明朝" w:hint="eastAsia"/>
        </w:rPr>
        <w:t>(1)</w:t>
      </w:r>
      <w:r>
        <w:rPr>
          <w:rFonts w:ascii="ＭＳ 明朝" w:hAnsi="ＭＳ 明朝" w:hint="eastAsia"/>
        </w:rPr>
        <w:t xml:space="preserve">後援　　</w:t>
      </w:r>
      <w:r w:rsidR="008506BE" w:rsidRPr="009169EC">
        <w:rPr>
          <w:rFonts w:ascii="ＭＳ 明朝" w:hAnsi="ＭＳ 明朝" w:hint="eastAsia"/>
        </w:rPr>
        <w:t>兵庫県</w:t>
      </w:r>
      <w:r w:rsidR="009169EC">
        <w:rPr>
          <w:rFonts w:ascii="ＭＳ 明朝" w:hAnsi="ＭＳ 明朝" w:hint="eastAsia"/>
        </w:rPr>
        <w:t xml:space="preserve">　　</w:t>
      </w:r>
      <w:r>
        <w:rPr>
          <w:rFonts w:ascii="ＭＳ 明朝" w:hAnsi="ＭＳ 明朝" w:hint="eastAsia"/>
        </w:rPr>
        <w:t xml:space="preserve">　</w:t>
      </w:r>
      <w:r w:rsidR="008506BE" w:rsidRPr="009169EC">
        <w:rPr>
          <w:rFonts w:ascii="ＭＳ 明朝" w:hAnsi="ＭＳ 明朝" w:hint="eastAsia"/>
        </w:rPr>
        <w:t xml:space="preserve">神戸市　</w:t>
      </w:r>
      <w:r>
        <w:rPr>
          <w:rFonts w:ascii="ＭＳ 明朝" w:hAnsi="ＭＳ 明朝" w:hint="eastAsia"/>
        </w:rPr>
        <w:t xml:space="preserve">　</w:t>
      </w:r>
      <w:r w:rsidR="008506BE" w:rsidRPr="009169EC">
        <w:rPr>
          <w:rFonts w:ascii="ＭＳ 明朝" w:hAnsi="ＭＳ 明朝" w:hint="eastAsia"/>
        </w:rPr>
        <w:t>（国立</w:t>
      </w:r>
      <w:r w:rsidR="008506BE" w:rsidRPr="009169EC">
        <w:rPr>
          <w:rFonts w:ascii="ＭＳ 明朝" w:hAnsi="ＭＳ 明朝"/>
        </w:rPr>
        <w:t>研究開発法人</w:t>
      </w:r>
      <w:r w:rsidR="008506BE" w:rsidRPr="009169EC">
        <w:rPr>
          <w:rFonts w:ascii="ＭＳ 明朝" w:hAnsi="ＭＳ 明朝" w:hint="eastAsia"/>
        </w:rPr>
        <w:t>）科学技術振興機構（</w:t>
      </w:r>
      <w:r w:rsidR="008506BE" w:rsidRPr="009169EC">
        <w:rPr>
          <w:rFonts w:ascii="ＭＳ 明朝" w:hAnsi="ＭＳ 明朝" w:hint="eastAsia"/>
        </w:rPr>
        <w:t>JST</w:t>
      </w:r>
      <w:r w:rsidR="008506BE" w:rsidRPr="009169EC">
        <w:rPr>
          <w:rFonts w:ascii="ＭＳ 明朝" w:hAnsi="ＭＳ 明朝"/>
        </w:rPr>
        <w:t>）</w:t>
      </w:r>
      <w:r>
        <w:rPr>
          <w:rFonts w:ascii="ＭＳ 明朝" w:hAnsi="ＭＳ 明朝" w:hint="eastAsia"/>
        </w:rPr>
        <w:t xml:space="preserve">　　</w:t>
      </w:r>
      <w:r w:rsidR="008506BE" w:rsidRPr="00DE6998">
        <w:rPr>
          <w:rFonts w:ascii="ＭＳ 明朝" w:hAnsi="ＭＳ 明朝" w:hint="eastAsia"/>
        </w:rPr>
        <w:t>神戸商工会議所</w:t>
      </w:r>
    </w:p>
    <w:p w:rsidR="007246B3" w:rsidRDefault="007246B3" w:rsidP="007246B3">
      <w:pPr>
        <w:ind w:firstLineChars="700" w:firstLine="1406"/>
        <w:rPr>
          <w:rFonts w:ascii="ＭＳ 明朝" w:hAnsi="ＭＳ 明朝"/>
        </w:rPr>
      </w:pPr>
      <w:r>
        <w:rPr>
          <w:rFonts w:ascii="ＭＳ 明朝" w:hAnsi="ＭＳ 明朝" w:hint="eastAsia"/>
        </w:rPr>
        <w:t>（一般社団法人）</w:t>
      </w:r>
      <w:r w:rsidR="008506BE" w:rsidRPr="00474DB0">
        <w:rPr>
          <w:rFonts w:ascii="ＭＳ 明朝" w:hAnsi="ＭＳ 明朝" w:hint="eastAsia"/>
        </w:rPr>
        <w:t>大学コンソーシアムひょうご神戸</w:t>
      </w:r>
      <w:r w:rsidR="008506BE">
        <w:rPr>
          <w:rFonts w:ascii="ＭＳ 明朝" w:hAnsi="ＭＳ 明朝" w:hint="eastAsia"/>
        </w:rPr>
        <w:t xml:space="preserve"> </w:t>
      </w:r>
      <w:r>
        <w:rPr>
          <w:rFonts w:ascii="ＭＳ 明朝" w:hAnsi="ＭＳ 明朝" w:hint="eastAsia"/>
        </w:rPr>
        <w:t xml:space="preserve">　</w:t>
      </w:r>
      <w:r w:rsidR="008506BE" w:rsidRPr="00DE6998">
        <w:rPr>
          <w:rFonts w:ascii="ＭＳ 明朝" w:hAnsi="ＭＳ 明朝" w:hint="eastAsia"/>
        </w:rPr>
        <w:t>（公益</w:t>
      </w:r>
      <w:r w:rsidR="008506BE" w:rsidRPr="00DE6998">
        <w:rPr>
          <w:rFonts w:ascii="ＭＳ 明朝" w:hAnsi="ＭＳ 明朝"/>
        </w:rPr>
        <w:t>財団法人）</w:t>
      </w:r>
      <w:r w:rsidR="008506BE" w:rsidRPr="00DE6998">
        <w:rPr>
          <w:rFonts w:ascii="ＭＳ 明朝" w:hAnsi="ＭＳ 明朝" w:hint="eastAsia"/>
        </w:rPr>
        <w:t>ひょうご</w:t>
      </w:r>
      <w:r w:rsidR="008506BE" w:rsidRPr="00DE6998">
        <w:rPr>
          <w:rFonts w:ascii="ＭＳ 明朝" w:hAnsi="ＭＳ 明朝"/>
        </w:rPr>
        <w:t>科学技術協会</w:t>
      </w:r>
    </w:p>
    <w:p w:rsidR="008506BE" w:rsidRDefault="008506BE" w:rsidP="007246B3">
      <w:pPr>
        <w:ind w:firstLineChars="700" w:firstLine="1406"/>
        <w:rPr>
          <w:rFonts w:ascii="ＭＳ 明朝" w:hAnsi="ＭＳ 明朝"/>
        </w:rPr>
      </w:pPr>
      <w:r w:rsidRPr="00474DB0">
        <w:rPr>
          <w:rFonts w:ascii="ＭＳ 明朝" w:hAnsi="ＭＳ 明朝" w:hint="eastAsia"/>
        </w:rPr>
        <w:t>（公益</w:t>
      </w:r>
      <w:r w:rsidR="007246B3">
        <w:rPr>
          <w:rFonts w:ascii="ＭＳ 明朝" w:hAnsi="ＭＳ 明朝" w:hint="eastAsia"/>
        </w:rPr>
        <w:t>社団</w:t>
      </w:r>
      <w:r w:rsidRPr="00474DB0">
        <w:rPr>
          <w:rFonts w:ascii="ＭＳ 明朝" w:hAnsi="ＭＳ 明朝" w:hint="eastAsia"/>
        </w:rPr>
        <w:t>法人）兵庫工業会</w:t>
      </w:r>
      <w:r w:rsidR="000845DE">
        <w:rPr>
          <w:rFonts w:ascii="ＭＳ 明朝" w:hAnsi="ＭＳ 明朝" w:hint="eastAsia"/>
        </w:rPr>
        <w:t xml:space="preserve">　　　　</w:t>
      </w:r>
      <w:r w:rsidR="000E5AD3" w:rsidRPr="000E5AD3">
        <w:rPr>
          <w:rFonts w:ascii="ＭＳ 明朝" w:hAnsi="ＭＳ 明朝" w:hint="eastAsia"/>
        </w:rPr>
        <w:t>（公益</w:t>
      </w:r>
      <w:r w:rsidR="000E5AD3" w:rsidRPr="000E5AD3">
        <w:rPr>
          <w:rFonts w:ascii="ＭＳ 明朝" w:hAnsi="ＭＳ 明朝"/>
        </w:rPr>
        <w:t>財団法人）</w:t>
      </w:r>
      <w:r w:rsidR="000E5AD3">
        <w:rPr>
          <w:rFonts w:ascii="ＭＳ 明朝" w:hAnsi="ＭＳ 明朝" w:hint="eastAsia"/>
        </w:rPr>
        <w:t>計算科学振興財団（</w:t>
      </w:r>
      <w:r w:rsidR="000E5AD3">
        <w:rPr>
          <w:rFonts w:ascii="ＭＳ 明朝" w:hAnsi="ＭＳ 明朝" w:hint="eastAsia"/>
        </w:rPr>
        <w:t>FOCUS</w:t>
      </w:r>
      <w:r w:rsidR="000E5AD3">
        <w:rPr>
          <w:rFonts w:ascii="ＭＳ 明朝" w:hAnsi="ＭＳ 明朝"/>
        </w:rPr>
        <w:t>）</w:t>
      </w:r>
    </w:p>
    <w:p w:rsidR="008506BE" w:rsidRDefault="007246B3" w:rsidP="007246B3">
      <w:pPr>
        <w:ind w:firstLineChars="200" w:firstLine="402"/>
        <w:rPr>
          <w:rFonts w:ascii="ＭＳ 明朝" w:hAnsi="ＭＳ 明朝"/>
          <w:szCs w:val="21"/>
        </w:rPr>
      </w:pPr>
      <w:r>
        <w:rPr>
          <w:rFonts w:ascii="ＭＳ 明朝" w:hAnsi="ＭＳ 明朝" w:hint="eastAsia"/>
        </w:rPr>
        <w:t>(2)</w:t>
      </w:r>
      <w:r>
        <w:rPr>
          <w:rFonts w:ascii="ＭＳ 明朝" w:hAnsi="ＭＳ 明朝" w:hint="eastAsia"/>
        </w:rPr>
        <w:t xml:space="preserve">協力　　</w:t>
      </w:r>
      <w:r w:rsidR="008506BE">
        <w:rPr>
          <w:rFonts w:ascii="ＭＳ 明朝" w:hAnsi="ＭＳ 明朝" w:hint="eastAsia"/>
        </w:rPr>
        <w:t>神戸大学サイエンスショップ</w:t>
      </w:r>
    </w:p>
    <w:p w:rsidR="00DE6998" w:rsidRPr="001B7CA6" w:rsidRDefault="007246B3" w:rsidP="007246B3">
      <w:pPr>
        <w:spacing w:beforeLines="50" w:before="157"/>
        <w:rPr>
          <w:rFonts w:hAnsi="ＭＳ ゴシック"/>
        </w:rPr>
      </w:pPr>
      <w:r>
        <w:rPr>
          <w:rFonts w:ascii="ＭＳ 明朝" w:hAnsi="ＭＳ 明朝" w:hint="eastAsia"/>
          <w:szCs w:val="21"/>
        </w:rPr>
        <w:t xml:space="preserve">５　</w:t>
      </w:r>
      <w:r w:rsidR="00DE6998" w:rsidRPr="00DE6998">
        <w:rPr>
          <w:rFonts w:ascii="ＭＳ 明朝" w:hAnsi="ＭＳ 明朝" w:hint="eastAsia"/>
          <w:szCs w:val="21"/>
        </w:rPr>
        <w:t xml:space="preserve">日時　　</w:t>
      </w:r>
      <w:r w:rsidR="00DE6998" w:rsidRPr="001B7CA6">
        <w:rPr>
          <w:rFonts w:hAnsi="ＭＳ ゴシック" w:hint="eastAsia"/>
          <w:szCs w:val="21"/>
        </w:rPr>
        <w:t>平成</w:t>
      </w:r>
      <w:r w:rsidR="005F7438" w:rsidRPr="001B7CA6">
        <w:rPr>
          <w:rFonts w:hAnsi="ＭＳ ゴシック" w:hint="eastAsia"/>
          <w:szCs w:val="21"/>
        </w:rPr>
        <w:t>29</w:t>
      </w:r>
      <w:r w:rsidR="00DE6998" w:rsidRPr="001B7CA6">
        <w:rPr>
          <w:rFonts w:hAnsi="ＭＳ ゴシック" w:hint="eastAsia"/>
          <w:szCs w:val="21"/>
        </w:rPr>
        <w:t>年1月</w:t>
      </w:r>
      <w:r w:rsidR="005F7438" w:rsidRPr="001B7CA6">
        <w:rPr>
          <w:rFonts w:hAnsi="ＭＳ ゴシック" w:hint="eastAsia"/>
          <w:szCs w:val="21"/>
        </w:rPr>
        <w:t>29</w:t>
      </w:r>
      <w:r w:rsidR="00DE6998" w:rsidRPr="001B7CA6">
        <w:rPr>
          <w:rFonts w:hAnsi="ＭＳ ゴシック" w:hint="eastAsia"/>
          <w:szCs w:val="21"/>
        </w:rPr>
        <w:t xml:space="preserve">日（日）　</w:t>
      </w:r>
      <w:r w:rsidR="00DE6998" w:rsidRPr="001B7CA6">
        <w:rPr>
          <w:rFonts w:hAnsi="ＭＳ ゴシック" w:hint="eastAsia"/>
        </w:rPr>
        <w:t>10:00</w:t>
      </w:r>
      <w:r w:rsidR="005F7CC7">
        <w:rPr>
          <w:rFonts w:hAnsi="ＭＳ ゴシック" w:hint="eastAsia"/>
        </w:rPr>
        <w:t>(受付9:</w:t>
      </w:r>
      <w:r w:rsidR="008506BE">
        <w:rPr>
          <w:rFonts w:hAnsi="ＭＳ ゴシック"/>
        </w:rPr>
        <w:t>0</w:t>
      </w:r>
      <w:r w:rsidR="005F7CC7">
        <w:rPr>
          <w:rFonts w:hAnsi="ＭＳ ゴシック" w:hint="eastAsia"/>
        </w:rPr>
        <w:t>0)</w:t>
      </w:r>
      <w:r w:rsidR="00DE6998" w:rsidRPr="001B7CA6">
        <w:rPr>
          <w:rFonts w:hAnsi="ＭＳ ゴシック" w:hint="eastAsia"/>
        </w:rPr>
        <w:t xml:space="preserve"> ～ 16:</w:t>
      </w:r>
      <w:r w:rsidR="000E5AD3">
        <w:rPr>
          <w:rFonts w:hAnsi="ＭＳ ゴシック" w:hint="eastAsia"/>
        </w:rPr>
        <w:t>15</w:t>
      </w:r>
    </w:p>
    <w:p w:rsidR="00DE6998" w:rsidRPr="00DE6998" w:rsidRDefault="007246B3" w:rsidP="009169EC">
      <w:pPr>
        <w:spacing w:beforeLines="50" w:before="157"/>
        <w:rPr>
          <w:rFonts w:ascii="ＭＳ 明朝" w:hAnsi="ＭＳ 明朝"/>
          <w:szCs w:val="21"/>
        </w:rPr>
      </w:pPr>
      <w:r>
        <w:rPr>
          <w:rFonts w:ascii="ＭＳ 明朝" w:hAnsi="ＭＳ 明朝" w:hint="eastAsia"/>
          <w:szCs w:val="21"/>
        </w:rPr>
        <w:t xml:space="preserve">６　</w:t>
      </w:r>
      <w:r w:rsidR="00DE6998" w:rsidRPr="00DE6998">
        <w:rPr>
          <w:rFonts w:ascii="ＭＳ 明朝" w:hAnsi="ＭＳ 明朝" w:hint="eastAsia"/>
          <w:szCs w:val="21"/>
        </w:rPr>
        <w:t>会場</w:t>
      </w:r>
      <w:r w:rsidR="00BB0437">
        <w:rPr>
          <w:rFonts w:ascii="ＭＳ 明朝" w:hAnsi="ＭＳ 明朝" w:hint="eastAsia"/>
          <w:szCs w:val="21"/>
        </w:rPr>
        <w:t>（今年度は</w:t>
      </w:r>
      <w:r>
        <w:rPr>
          <w:rFonts w:ascii="ＭＳ 明朝" w:hAnsi="ＭＳ 明朝" w:hint="eastAsia"/>
          <w:szCs w:val="21"/>
        </w:rPr>
        <w:t>４</w:t>
      </w:r>
      <w:r w:rsidR="00BB0437">
        <w:rPr>
          <w:rFonts w:ascii="ＭＳ 明朝" w:hAnsi="ＭＳ 明朝" w:hint="eastAsia"/>
          <w:szCs w:val="21"/>
        </w:rPr>
        <w:t>会場での分散開催になります。）</w:t>
      </w:r>
      <w:r w:rsidR="00DE6998" w:rsidRPr="00DE6998">
        <w:rPr>
          <w:rFonts w:ascii="ＭＳ 明朝" w:hAnsi="ＭＳ 明朝" w:hint="eastAsia"/>
          <w:szCs w:val="21"/>
        </w:rPr>
        <w:t xml:space="preserve">　　</w:t>
      </w:r>
    </w:p>
    <w:p w:rsidR="005F7438" w:rsidRDefault="005F7438" w:rsidP="009169EC">
      <w:pPr>
        <w:ind w:left="602"/>
        <w:rPr>
          <w:rFonts w:ascii="ＭＳ 明朝" w:hAnsi="ＭＳ 明朝"/>
          <w:szCs w:val="21"/>
        </w:rPr>
      </w:pPr>
      <w:r>
        <w:rPr>
          <w:rFonts w:ascii="ＭＳ 明朝" w:hAnsi="ＭＳ 明朝" w:hint="eastAsia"/>
          <w:szCs w:val="21"/>
        </w:rPr>
        <w:t>神戸大学</w:t>
      </w:r>
      <w:r>
        <w:rPr>
          <w:rFonts w:ascii="ＭＳ 明朝" w:hAnsi="ＭＳ 明朝"/>
          <w:szCs w:val="21"/>
        </w:rPr>
        <w:t>統合研究拠点コンベンションホール</w:t>
      </w:r>
    </w:p>
    <w:p w:rsidR="005F7438" w:rsidRDefault="005F7438" w:rsidP="009169EC">
      <w:pPr>
        <w:ind w:left="602"/>
        <w:rPr>
          <w:rFonts w:ascii="ＭＳ 明朝" w:hAnsi="ＭＳ 明朝"/>
          <w:szCs w:val="21"/>
        </w:rPr>
      </w:pPr>
      <w:r>
        <w:rPr>
          <w:rFonts w:ascii="ＭＳ 明朝" w:hAnsi="ＭＳ 明朝" w:hint="eastAsia"/>
          <w:szCs w:val="21"/>
        </w:rPr>
        <w:t>兵庫県立大学神戸</w:t>
      </w:r>
      <w:r>
        <w:rPr>
          <w:rFonts w:ascii="ＭＳ 明朝" w:hAnsi="ＭＳ 明朝"/>
          <w:szCs w:val="21"/>
        </w:rPr>
        <w:t>情報科学キャンパス</w:t>
      </w:r>
      <w:r>
        <w:rPr>
          <w:rFonts w:ascii="ＭＳ 明朝" w:hAnsi="ＭＳ 明朝" w:hint="eastAsia"/>
          <w:szCs w:val="21"/>
        </w:rPr>
        <w:t>（</w:t>
      </w:r>
      <w:r>
        <w:rPr>
          <w:rFonts w:ascii="ＭＳ 明朝" w:hAnsi="ＭＳ 明朝"/>
          <w:szCs w:val="21"/>
        </w:rPr>
        <w:t>7F</w:t>
      </w:r>
      <w:r>
        <w:rPr>
          <w:rFonts w:ascii="ＭＳ 明朝" w:hAnsi="ＭＳ 明朝"/>
          <w:szCs w:val="21"/>
        </w:rPr>
        <w:t>大講義室・中講義室、</w:t>
      </w:r>
      <w:r>
        <w:rPr>
          <w:rFonts w:ascii="ＭＳ 明朝" w:hAnsi="ＭＳ 明朝" w:hint="eastAsia"/>
          <w:szCs w:val="21"/>
        </w:rPr>
        <w:t>5F</w:t>
      </w:r>
      <w:r>
        <w:rPr>
          <w:rFonts w:ascii="ＭＳ 明朝" w:hAnsi="ＭＳ 明朝"/>
          <w:szCs w:val="21"/>
        </w:rPr>
        <w:t>小講義室</w:t>
      </w:r>
      <w:r>
        <w:rPr>
          <w:rFonts w:ascii="ＭＳ 明朝" w:hAnsi="ＭＳ 明朝" w:hint="eastAsia"/>
          <w:szCs w:val="21"/>
        </w:rPr>
        <w:t>）</w:t>
      </w:r>
    </w:p>
    <w:p w:rsidR="005F7438" w:rsidRDefault="005F7438" w:rsidP="009169EC">
      <w:pPr>
        <w:ind w:left="602"/>
        <w:rPr>
          <w:rFonts w:ascii="ＭＳ 明朝" w:hAnsi="ＭＳ 明朝"/>
          <w:szCs w:val="21"/>
        </w:rPr>
      </w:pPr>
      <w:r>
        <w:rPr>
          <w:rFonts w:ascii="ＭＳ 明朝" w:hAnsi="ＭＳ 明朝" w:hint="eastAsia"/>
          <w:szCs w:val="21"/>
        </w:rPr>
        <w:t>甲南大学</w:t>
      </w:r>
      <w:r>
        <w:rPr>
          <w:rFonts w:ascii="ＭＳ 明朝" w:hAnsi="ＭＳ 明朝"/>
          <w:szCs w:val="21"/>
        </w:rPr>
        <w:t>FIRST</w:t>
      </w:r>
      <w:r>
        <w:rPr>
          <w:rFonts w:ascii="ＭＳ 明朝" w:hAnsi="ＭＳ 明朝"/>
          <w:szCs w:val="21"/>
        </w:rPr>
        <w:t>（</w:t>
      </w:r>
      <w:r>
        <w:rPr>
          <w:rFonts w:ascii="ＭＳ 明朝" w:hAnsi="ＭＳ 明朝" w:hint="eastAsia"/>
          <w:szCs w:val="21"/>
        </w:rPr>
        <w:t>7F</w:t>
      </w:r>
      <w:r>
        <w:rPr>
          <w:rFonts w:ascii="ＭＳ 明朝" w:hAnsi="ＭＳ 明朝"/>
          <w:szCs w:val="21"/>
        </w:rPr>
        <w:t>レクチャールーム</w:t>
      </w:r>
      <w:r w:rsidR="00C906E1">
        <w:rPr>
          <w:rFonts w:ascii="ＭＳ 明朝" w:hAnsi="ＭＳ 明朝" w:hint="eastAsia"/>
          <w:szCs w:val="21"/>
        </w:rPr>
        <w:t>・ホール、ポスタースペース</w:t>
      </w:r>
      <w:r w:rsidR="001B7CA6">
        <w:rPr>
          <w:rFonts w:ascii="ＭＳ 明朝" w:hAnsi="ＭＳ 明朝" w:hint="eastAsia"/>
          <w:szCs w:val="21"/>
        </w:rPr>
        <w:t>､</w:t>
      </w:r>
      <w:r w:rsidR="001B7CA6">
        <w:rPr>
          <w:rFonts w:ascii="ＭＳ 明朝" w:hAnsi="ＭＳ 明朝" w:hint="eastAsia"/>
          <w:szCs w:val="21"/>
        </w:rPr>
        <w:t>6F</w:t>
      </w:r>
      <w:r w:rsidR="001B7CA6">
        <w:rPr>
          <w:rFonts w:ascii="ＭＳ 明朝" w:hAnsi="ＭＳ 明朝"/>
          <w:szCs w:val="21"/>
        </w:rPr>
        <w:t>セミナー室</w:t>
      </w:r>
      <w:r>
        <w:rPr>
          <w:rFonts w:ascii="ＭＳ 明朝" w:hAnsi="ＭＳ 明朝"/>
          <w:szCs w:val="21"/>
        </w:rPr>
        <w:t>）</w:t>
      </w:r>
    </w:p>
    <w:p w:rsidR="007246B3" w:rsidRDefault="007246B3" w:rsidP="007246B3">
      <w:pPr>
        <w:ind w:left="602"/>
        <w:rPr>
          <w:rFonts w:ascii="ＭＳ 明朝" w:hAnsi="ＭＳ 明朝"/>
          <w:szCs w:val="21"/>
        </w:rPr>
      </w:pPr>
      <w:r>
        <w:rPr>
          <w:rFonts w:ascii="ＭＳ 明朝" w:hAnsi="ＭＳ 明朝" w:hint="eastAsia"/>
          <w:szCs w:val="21"/>
        </w:rPr>
        <w:t>理化学研究所計算科学研究機構</w:t>
      </w:r>
    </w:p>
    <w:p w:rsidR="00BB0437" w:rsidRDefault="007246B3" w:rsidP="007246B3">
      <w:pPr>
        <w:jc w:val="right"/>
        <w:rPr>
          <w:rFonts w:ascii="ＭＳ 明朝" w:hAnsi="ＭＳ 明朝"/>
          <w:szCs w:val="21"/>
        </w:rPr>
      </w:pPr>
      <w:r>
        <w:rPr>
          <w:rFonts w:ascii="ＭＳ 明朝" w:hAnsi="ＭＳ 明朝" w:hint="eastAsia"/>
          <w:szCs w:val="21"/>
        </w:rPr>
        <w:t>※いずれの</w:t>
      </w:r>
      <w:r w:rsidR="00BB0437">
        <w:rPr>
          <w:rFonts w:ascii="ＭＳ 明朝" w:hAnsi="ＭＳ 明朝" w:hint="eastAsia"/>
          <w:szCs w:val="21"/>
        </w:rPr>
        <w:t>会場もポートライナー「京コンピュータ前」駅下車スグ</w:t>
      </w:r>
    </w:p>
    <w:p w:rsidR="00B30681" w:rsidRDefault="00B30681" w:rsidP="00B30681">
      <w:pPr>
        <w:ind w:right="201"/>
        <w:jc w:val="left"/>
        <w:rPr>
          <w:rFonts w:ascii="ＭＳ 明朝" w:hAnsi="ＭＳ 明朝"/>
          <w:szCs w:val="21"/>
        </w:rPr>
      </w:pPr>
      <w:r>
        <w:rPr>
          <w:rFonts w:ascii="ＭＳ 明朝" w:hAnsi="ＭＳ 明朝" w:hint="eastAsia"/>
          <w:szCs w:val="21"/>
        </w:rPr>
        <w:t xml:space="preserve">７　</w:t>
      </w:r>
      <w:r w:rsidRPr="00B30681">
        <w:rPr>
          <w:rFonts w:ascii="ＭＳ 明朝" w:hAnsi="ＭＳ 明朝" w:hint="eastAsia"/>
          <w:szCs w:val="21"/>
        </w:rPr>
        <w:t>発表数</w:t>
      </w:r>
      <w:r w:rsidRPr="00B30681">
        <w:rPr>
          <w:rFonts w:ascii="ＭＳ 明朝" w:hAnsi="ＭＳ 明朝" w:hint="eastAsia"/>
          <w:szCs w:val="21"/>
        </w:rPr>
        <w:t>(</w:t>
      </w:r>
      <w:r w:rsidRPr="00B30681">
        <w:rPr>
          <w:rFonts w:ascii="ＭＳ 明朝" w:hAnsi="ＭＳ 明朝" w:hint="eastAsia"/>
          <w:szCs w:val="21"/>
        </w:rPr>
        <w:t>予定</w:t>
      </w:r>
      <w:r w:rsidRPr="00B30681">
        <w:rPr>
          <w:rFonts w:ascii="ＭＳ 明朝" w:hAnsi="ＭＳ 明朝" w:hint="eastAsia"/>
          <w:szCs w:val="21"/>
        </w:rPr>
        <w:t>)</w:t>
      </w:r>
    </w:p>
    <w:p w:rsidR="00C906E1" w:rsidRDefault="00C906E1" w:rsidP="00B30681">
      <w:pPr>
        <w:ind w:right="201"/>
        <w:jc w:val="left"/>
        <w:rPr>
          <w:rFonts w:ascii="ＭＳ 明朝" w:hAnsi="ＭＳ 明朝"/>
          <w:szCs w:val="21"/>
        </w:rPr>
      </w:pPr>
      <w:r>
        <w:rPr>
          <w:rFonts w:ascii="ＭＳ 明朝" w:hAnsi="ＭＳ 明朝" w:hint="eastAsia"/>
          <w:szCs w:val="21"/>
        </w:rPr>
        <w:t xml:space="preserve">　　　</w:t>
      </w:r>
      <w:r w:rsidR="00271F98">
        <w:rPr>
          <w:rFonts w:ascii="ＭＳ 明朝" w:hAnsi="ＭＳ 明朝" w:hint="eastAsia"/>
          <w:szCs w:val="21"/>
        </w:rPr>
        <w:t>高校・高専</w:t>
      </w:r>
      <w:r w:rsidR="00A04EFF">
        <w:rPr>
          <w:rFonts w:ascii="ＭＳ 明朝" w:hAnsi="ＭＳ 明朝" w:hint="eastAsia"/>
          <w:szCs w:val="21"/>
        </w:rPr>
        <w:t xml:space="preserve">　　</w:t>
      </w:r>
      <w:r w:rsidR="007B7FEB">
        <w:rPr>
          <w:rFonts w:ascii="ＭＳ 明朝" w:hAnsi="ＭＳ 明朝" w:hint="eastAsia"/>
          <w:szCs w:val="21"/>
        </w:rPr>
        <w:t>ポスター発表：</w:t>
      </w:r>
      <w:r w:rsidR="00A04EFF">
        <w:rPr>
          <w:rFonts w:ascii="ＭＳ 明朝" w:hAnsi="ＭＳ 明朝" w:hint="eastAsia"/>
          <w:szCs w:val="21"/>
        </w:rPr>
        <w:t>100</w:t>
      </w:r>
      <w:r w:rsidR="007B7FEB">
        <w:rPr>
          <w:rFonts w:ascii="ＭＳ 明朝" w:hAnsi="ＭＳ 明朝" w:hint="eastAsia"/>
          <w:szCs w:val="21"/>
        </w:rPr>
        <w:t>班、口頭発表：</w:t>
      </w:r>
      <w:r w:rsidR="007B7FEB">
        <w:rPr>
          <w:rFonts w:ascii="ＭＳ 明朝" w:hAnsi="ＭＳ 明朝" w:hint="eastAsia"/>
          <w:szCs w:val="21"/>
        </w:rPr>
        <w:t>12</w:t>
      </w:r>
      <w:r w:rsidR="007B7FEB">
        <w:rPr>
          <w:rFonts w:ascii="ＭＳ 明朝" w:hAnsi="ＭＳ 明朝" w:hint="eastAsia"/>
          <w:szCs w:val="21"/>
        </w:rPr>
        <w:t>班</w:t>
      </w:r>
    </w:p>
    <w:p w:rsidR="007B7FEB" w:rsidRDefault="007B7FEB" w:rsidP="00B30681">
      <w:pPr>
        <w:ind w:right="201"/>
        <w:jc w:val="left"/>
        <w:rPr>
          <w:rFonts w:ascii="ＭＳ 明朝" w:hAnsi="ＭＳ 明朝"/>
          <w:szCs w:val="21"/>
        </w:rPr>
      </w:pPr>
      <w:r>
        <w:rPr>
          <w:rFonts w:ascii="ＭＳ 明朝" w:hAnsi="ＭＳ 明朝" w:hint="eastAsia"/>
          <w:szCs w:val="21"/>
        </w:rPr>
        <w:t xml:space="preserve">　　　大学・企業・研究機関</w:t>
      </w:r>
      <w:r w:rsidR="00A04EFF">
        <w:rPr>
          <w:rFonts w:ascii="ＭＳ 明朝" w:hAnsi="ＭＳ 明朝" w:hint="eastAsia"/>
          <w:szCs w:val="21"/>
        </w:rPr>
        <w:t xml:space="preserve">　　</w:t>
      </w:r>
      <w:r>
        <w:rPr>
          <w:rFonts w:ascii="ＭＳ 明朝" w:hAnsi="ＭＳ 明朝" w:hint="eastAsia"/>
          <w:szCs w:val="21"/>
        </w:rPr>
        <w:t>展示ブース：</w:t>
      </w:r>
      <w:r w:rsidR="000E5AD3">
        <w:rPr>
          <w:rFonts w:ascii="ＭＳ 明朝" w:hAnsi="ＭＳ 明朝" w:hint="eastAsia"/>
          <w:szCs w:val="21"/>
        </w:rPr>
        <w:t>50</w:t>
      </w:r>
      <w:r>
        <w:rPr>
          <w:rFonts w:ascii="ＭＳ 明朝" w:hAnsi="ＭＳ 明朝" w:hint="eastAsia"/>
          <w:szCs w:val="21"/>
        </w:rPr>
        <w:t>ブース</w:t>
      </w:r>
    </w:p>
    <w:p w:rsidR="007B7FEB" w:rsidRDefault="007B7FEB">
      <w:pPr>
        <w:widowControl/>
        <w:jc w:val="left"/>
        <w:rPr>
          <w:rFonts w:ascii="ＭＳ 明朝" w:hAnsi="ＭＳ 明朝"/>
          <w:szCs w:val="21"/>
        </w:rPr>
      </w:pPr>
      <w:r>
        <w:rPr>
          <w:rFonts w:ascii="ＭＳ 明朝" w:hAnsi="ＭＳ 明朝"/>
          <w:szCs w:val="21"/>
        </w:rPr>
        <w:br w:type="page"/>
      </w:r>
    </w:p>
    <w:p w:rsidR="00011B39" w:rsidRDefault="007B7FEB" w:rsidP="009169EC">
      <w:pPr>
        <w:spacing w:beforeLines="50" w:before="157"/>
        <w:rPr>
          <w:rFonts w:ascii="ＭＳ 明朝" w:hAnsi="ＭＳ 明朝"/>
          <w:szCs w:val="21"/>
        </w:rPr>
      </w:pPr>
      <w:r>
        <w:rPr>
          <w:rFonts w:ascii="ＭＳ 明朝" w:hAnsi="ＭＳ 明朝" w:hint="eastAsia"/>
          <w:szCs w:val="21"/>
        </w:rPr>
        <w:lastRenderedPageBreak/>
        <w:t>８</w:t>
      </w:r>
      <w:r w:rsidR="007246B3">
        <w:rPr>
          <w:rFonts w:ascii="ＭＳ 明朝" w:hAnsi="ＭＳ 明朝" w:hint="eastAsia"/>
          <w:szCs w:val="21"/>
        </w:rPr>
        <w:t xml:space="preserve">　</w:t>
      </w:r>
      <w:r w:rsidR="00011B39" w:rsidRPr="00DE6998">
        <w:rPr>
          <w:rFonts w:ascii="ＭＳ 明朝" w:hAnsi="ＭＳ 明朝" w:hint="eastAsia"/>
          <w:szCs w:val="21"/>
        </w:rPr>
        <w:t>日程</w:t>
      </w:r>
    </w:p>
    <w:tbl>
      <w:tblPr>
        <w:tblW w:w="992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2327"/>
        <w:gridCol w:w="2327"/>
        <w:gridCol w:w="2327"/>
        <w:gridCol w:w="1920"/>
      </w:tblGrid>
      <w:tr w:rsidR="003235D4" w:rsidRPr="00004B03" w:rsidTr="00B30681">
        <w:tc>
          <w:tcPr>
            <w:tcW w:w="1022" w:type="dxa"/>
            <w:tcBorders>
              <w:top w:val="single" w:sz="18" w:space="0" w:color="auto"/>
              <w:left w:val="single" w:sz="18" w:space="0" w:color="auto"/>
              <w:bottom w:val="double" w:sz="4" w:space="0" w:color="auto"/>
              <w:right w:val="double" w:sz="4" w:space="0" w:color="auto"/>
            </w:tcBorders>
            <w:shd w:val="clear" w:color="auto" w:fill="auto"/>
          </w:tcPr>
          <w:p w:rsidR="007246B3" w:rsidRPr="00004B03" w:rsidRDefault="007246B3" w:rsidP="009169EC"/>
        </w:tc>
        <w:tc>
          <w:tcPr>
            <w:tcW w:w="2327" w:type="dxa"/>
            <w:tcBorders>
              <w:top w:val="single" w:sz="18" w:space="0" w:color="auto"/>
              <w:left w:val="double" w:sz="4" w:space="0" w:color="auto"/>
              <w:bottom w:val="double" w:sz="4" w:space="0" w:color="auto"/>
            </w:tcBorders>
            <w:shd w:val="clear" w:color="auto" w:fill="auto"/>
            <w:vAlign w:val="center"/>
          </w:tcPr>
          <w:p w:rsidR="007246B3" w:rsidRPr="00004B03" w:rsidRDefault="007246B3" w:rsidP="009169EC">
            <w:pPr>
              <w:jc w:val="center"/>
            </w:pPr>
            <w:r w:rsidRPr="00004B03">
              <w:rPr>
                <w:rFonts w:hint="eastAsia"/>
              </w:rPr>
              <w:t>神戸大</w:t>
            </w:r>
          </w:p>
        </w:tc>
        <w:tc>
          <w:tcPr>
            <w:tcW w:w="2327" w:type="dxa"/>
            <w:tcBorders>
              <w:top w:val="single" w:sz="18" w:space="0" w:color="auto"/>
              <w:bottom w:val="double" w:sz="4" w:space="0" w:color="auto"/>
            </w:tcBorders>
            <w:shd w:val="clear" w:color="auto" w:fill="auto"/>
            <w:vAlign w:val="center"/>
          </w:tcPr>
          <w:p w:rsidR="007246B3" w:rsidRPr="00004B03" w:rsidRDefault="007246B3" w:rsidP="009169EC">
            <w:pPr>
              <w:jc w:val="center"/>
            </w:pPr>
            <w:r w:rsidRPr="00004B03">
              <w:rPr>
                <w:rFonts w:hint="eastAsia"/>
              </w:rPr>
              <w:t>県立大</w:t>
            </w:r>
          </w:p>
        </w:tc>
        <w:tc>
          <w:tcPr>
            <w:tcW w:w="2327" w:type="dxa"/>
            <w:tcBorders>
              <w:top w:val="single" w:sz="18" w:space="0" w:color="auto"/>
              <w:bottom w:val="double" w:sz="4" w:space="0" w:color="auto"/>
              <w:right w:val="single" w:sz="4" w:space="0" w:color="auto"/>
            </w:tcBorders>
            <w:shd w:val="clear" w:color="auto" w:fill="auto"/>
            <w:vAlign w:val="center"/>
          </w:tcPr>
          <w:p w:rsidR="007246B3" w:rsidRPr="00004B03" w:rsidRDefault="007246B3" w:rsidP="009169EC">
            <w:pPr>
              <w:jc w:val="center"/>
            </w:pPr>
            <w:r w:rsidRPr="00004B03">
              <w:rPr>
                <w:rFonts w:hint="eastAsia"/>
              </w:rPr>
              <w:t>甲南大</w:t>
            </w:r>
          </w:p>
        </w:tc>
        <w:tc>
          <w:tcPr>
            <w:tcW w:w="1920" w:type="dxa"/>
            <w:tcBorders>
              <w:top w:val="single" w:sz="18" w:space="0" w:color="auto"/>
              <w:left w:val="single" w:sz="4" w:space="0" w:color="auto"/>
              <w:bottom w:val="double" w:sz="4" w:space="0" w:color="auto"/>
              <w:right w:val="single" w:sz="18" w:space="0" w:color="auto"/>
            </w:tcBorders>
          </w:tcPr>
          <w:p w:rsidR="00B30681" w:rsidRDefault="003235D4" w:rsidP="009169EC">
            <w:pPr>
              <w:jc w:val="center"/>
            </w:pPr>
            <w:r>
              <w:rPr>
                <w:rFonts w:hint="eastAsia"/>
              </w:rPr>
              <w:t>理研</w:t>
            </w:r>
          </w:p>
          <w:p w:rsidR="007246B3" w:rsidRPr="00004B03" w:rsidRDefault="003235D4" w:rsidP="009169EC">
            <w:pPr>
              <w:jc w:val="center"/>
            </w:pPr>
            <w:r>
              <w:rPr>
                <w:rFonts w:hint="eastAsia"/>
              </w:rPr>
              <w:t>計算科学研究機構</w:t>
            </w:r>
          </w:p>
        </w:tc>
      </w:tr>
      <w:tr w:rsidR="003235D4" w:rsidRPr="00004B03" w:rsidTr="00B30681">
        <w:trPr>
          <w:trHeight w:val="454"/>
        </w:trPr>
        <w:tc>
          <w:tcPr>
            <w:tcW w:w="1022" w:type="dxa"/>
            <w:tcBorders>
              <w:left w:val="single" w:sz="18" w:space="0" w:color="auto"/>
              <w:right w:val="double" w:sz="4" w:space="0" w:color="auto"/>
            </w:tcBorders>
            <w:shd w:val="clear" w:color="auto" w:fill="auto"/>
            <w:vAlign w:val="center"/>
          </w:tcPr>
          <w:p w:rsidR="003235D4" w:rsidRDefault="00B30681" w:rsidP="00B30681">
            <w:pPr>
              <w:jc w:val="center"/>
            </w:pPr>
            <w:r>
              <w:rPr>
                <w:rFonts w:hint="eastAsia"/>
              </w:rPr>
              <w:t>9:00</w:t>
            </w:r>
          </w:p>
        </w:tc>
        <w:tc>
          <w:tcPr>
            <w:tcW w:w="8901" w:type="dxa"/>
            <w:gridSpan w:val="4"/>
            <w:tcBorders>
              <w:left w:val="double" w:sz="4" w:space="0" w:color="auto"/>
              <w:right w:val="single" w:sz="18" w:space="0" w:color="auto"/>
            </w:tcBorders>
            <w:shd w:val="clear" w:color="auto" w:fill="auto"/>
            <w:vAlign w:val="center"/>
          </w:tcPr>
          <w:p w:rsidR="003235D4" w:rsidRPr="00B30681" w:rsidRDefault="00B30681" w:rsidP="00B30681">
            <w:pPr>
              <w:jc w:val="center"/>
            </w:pPr>
            <w:r>
              <w:rPr>
                <w:rFonts w:hint="eastAsia"/>
              </w:rPr>
              <w:t>受付(京コンピュータ駅高架下)</w:t>
            </w:r>
          </w:p>
        </w:tc>
      </w:tr>
      <w:tr w:rsidR="003235D4" w:rsidRPr="00004B03" w:rsidTr="00E50F51">
        <w:trPr>
          <w:trHeight w:val="454"/>
        </w:trPr>
        <w:tc>
          <w:tcPr>
            <w:tcW w:w="1022" w:type="dxa"/>
            <w:tcBorders>
              <w:left w:val="single" w:sz="18" w:space="0" w:color="auto"/>
              <w:right w:val="double" w:sz="4" w:space="0" w:color="auto"/>
            </w:tcBorders>
            <w:shd w:val="clear" w:color="auto" w:fill="auto"/>
            <w:vAlign w:val="center"/>
          </w:tcPr>
          <w:p w:rsidR="007246B3" w:rsidRPr="00004B03" w:rsidRDefault="007246B3" w:rsidP="00B30681">
            <w:pPr>
              <w:jc w:val="center"/>
            </w:pPr>
            <w:r>
              <w:rPr>
                <w:rFonts w:hint="eastAsia"/>
              </w:rPr>
              <w:t>9:30</w:t>
            </w:r>
          </w:p>
        </w:tc>
        <w:tc>
          <w:tcPr>
            <w:tcW w:w="2327" w:type="dxa"/>
            <w:tcBorders>
              <w:left w:val="double" w:sz="4" w:space="0" w:color="auto"/>
              <w:right w:val="single" w:sz="4" w:space="0" w:color="auto"/>
            </w:tcBorders>
            <w:shd w:val="clear" w:color="auto" w:fill="auto"/>
            <w:vAlign w:val="center"/>
          </w:tcPr>
          <w:p w:rsidR="007246B3" w:rsidRPr="00004B03" w:rsidRDefault="007246B3" w:rsidP="00B30681">
            <w:r>
              <w:rPr>
                <w:rFonts w:hint="eastAsia"/>
              </w:rPr>
              <w:t>開場</w:t>
            </w:r>
          </w:p>
        </w:tc>
        <w:tc>
          <w:tcPr>
            <w:tcW w:w="2327" w:type="dxa"/>
            <w:tcBorders>
              <w:left w:val="single" w:sz="4" w:space="0" w:color="auto"/>
              <w:right w:val="single" w:sz="4" w:space="0" w:color="auto"/>
            </w:tcBorders>
            <w:shd w:val="clear" w:color="auto" w:fill="auto"/>
            <w:vAlign w:val="center"/>
          </w:tcPr>
          <w:p w:rsidR="007246B3" w:rsidRPr="00004B03" w:rsidRDefault="007246B3" w:rsidP="00B30681">
            <w:r>
              <w:rPr>
                <w:rFonts w:hint="eastAsia"/>
              </w:rPr>
              <w:t>開場</w:t>
            </w:r>
          </w:p>
        </w:tc>
        <w:tc>
          <w:tcPr>
            <w:tcW w:w="2327" w:type="dxa"/>
            <w:tcBorders>
              <w:left w:val="single" w:sz="4" w:space="0" w:color="auto"/>
              <w:right w:val="single" w:sz="4" w:space="0" w:color="auto"/>
            </w:tcBorders>
            <w:shd w:val="clear" w:color="auto" w:fill="auto"/>
            <w:vAlign w:val="center"/>
          </w:tcPr>
          <w:p w:rsidR="007246B3" w:rsidRPr="00004B03" w:rsidRDefault="007246B3" w:rsidP="00B30681">
            <w:r>
              <w:rPr>
                <w:rFonts w:hint="eastAsia"/>
              </w:rPr>
              <w:t>開場</w:t>
            </w:r>
          </w:p>
        </w:tc>
        <w:tc>
          <w:tcPr>
            <w:tcW w:w="1920" w:type="dxa"/>
            <w:tcBorders>
              <w:left w:val="single" w:sz="4" w:space="0" w:color="auto"/>
              <w:right w:val="single" w:sz="18" w:space="0" w:color="auto"/>
              <w:tl2br w:val="single" w:sz="4" w:space="0" w:color="auto"/>
            </w:tcBorders>
            <w:vAlign w:val="center"/>
          </w:tcPr>
          <w:p w:rsidR="007246B3" w:rsidRDefault="007246B3" w:rsidP="00B30681"/>
        </w:tc>
      </w:tr>
      <w:tr w:rsidR="003235D4" w:rsidRPr="00004B03" w:rsidTr="00E50F51">
        <w:tc>
          <w:tcPr>
            <w:tcW w:w="1022" w:type="dxa"/>
            <w:tcBorders>
              <w:left w:val="single" w:sz="18" w:space="0" w:color="auto"/>
              <w:right w:val="double" w:sz="4" w:space="0" w:color="auto"/>
            </w:tcBorders>
            <w:shd w:val="clear" w:color="auto" w:fill="auto"/>
            <w:vAlign w:val="center"/>
          </w:tcPr>
          <w:p w:rsidR="007246B3" w:rsidRPr="00004B03" w:rsidRDefault="007246B3" w:rsidP="00B30681">
            <w:pPr>
              <w:jc w:val="center"/>
            </w:pPr>
            <w:r w:rsidRPr="00004B03">
              <w:rPr>
                <w:rFonts w:hint="eastAsia"/>
              </w:rPr>
              <w:t>10:00</w:t>
            </w:r>
            <w:r w:rsidRPr="00004B03">
              <w:t>～11:00</w:t>
            </w:r>
          </w:p>
        </w:tc>
        <w:tc>
          <w:tcPr>
            <w:tcW w:w="2327" w:type="dxa"/>
            <w:tcBorders>
              <w:left w:val="double" w:sz="4" w:space="0" w:color="auto"/>
            </w:tcBorders>
            <w:shd w:val="clear" w:color="auto" w:fill="auto"/>
          </w:tcPr>
          <w:p w:rsidR="007246B3" w:rsidRDefault="007246B3" w:rsidP="009169EC">
            <w:r>
              <w:rPr>
                <w:rFonts w:hint="eastAsia"/>
              </w:rPr>
              <w:t>高校等ポスター</w:t>
            </w:r>
            <w:r w:rsidRPr="00004B03">
              <w:rPr>
                <w:rFonts w:hint="eastAsia"/>
              </w:rPr>
              <w:t>発表</w:t>
            </w:r>
            <w:r w:rsidR="00061091">
              <w:rPr>
                <w:rFonts w:hint="eastAsia"/>
              </w:rPr>
              <w:t>①</w:t>
            </w:r>
          </w:p>
          <w:p w:rsidR="007246B3" w:rsidRPr="00004B03" w:rsidRDefault="007246B3" w:rsidP="009169EC">
            <w:r w:rsidRPr="00004B03">
              <w:t>15分</w:t>
            </w:r>
            <w:r w:rsidRPr="00004B03">
              <w:t>×</w:t>
            </w:r>
            <w:r w:rsidRPr="00004B03">
              <w:t>４</w:t>
            </w:r>
            <w:r>
              <w:rPr>
                <w:rFonts w:hint="eastAsia"/>
              </w:rPr>
              <w:t>（</w:t>
            </w:r>
            <w:r w:rsidRPr="00004B03">
              <w:t>各班２回</w:t>
            </w:r>
            <w:r>
              <w:rPr>
                <w:rFonts w:hint="eastAsia"/>
              </w:rPr>
              <w:t>）</w:t>
            </w:r>
          </w:p>
        </w:tc>
        <w:tc>
          <w:tcPr>
            <w:tcW w:w="2327" w:type="dxa"/>
            <w:shd w:val="clear" w:color="auto" w:fill="auto"/>
          </w:tcPr>
          <w:p w:rsidR="007246B3" w:rsidRDefault="007246B3" w:rsidP="009169EC">
            <w:r>
              <w:rPr>
                <w:rFonts w:hint="eastAsia"/>
              </w:rPr>
              <w:t>高校等ポスター</w:t>
            </w:r>
            <w:r w:rsidRPr="00004B03">
              <w:rPr>
                <w:rFonts w:hint="eastAsia"/>
              </w:rPr>
              <w:t>発表</w:t>
            </w:r>
            <w:r w:rsidR="00061091">
              <w:rPr>
                <w:rFonts w:hint="eastAsia"/>
              </w:rPr>
              <w:t>①</w:t>
            </w:r>
          </w:p>
          <w:p w:rsidR="007246B3" w:rsidRPr="00004B03" w:rsidRDefault="007246B3" w:rsidP="009169EC">
            <w:r w:rsidRPr="00004B03">
              <w:t>15分</w:t>
            </w:r>
            <w:r w:rsidRPr="00004B03">
              <w:t>×</w:t>
            </w:r>
            <w:r w:rsidRPr="00004B03">
              <w:t>４</w:t>
            </w:r>
            <w:r>
              <w:rPr>
                <w:rFonts w:hint="eastAsia"/>
              </w:rPr>
              <w:t>（</w:t>
            </w:r>
            <w:r w:rsidRPr="00004B03">
              <w:t>各班２回</w:t>
            </w:r>
            <w:r>
              <w:rPr>
                <w:rFonts w:hint="eastAsia"/>
              </w:rPr>
              <w:t>）</w:t>
            </w:r>
          </w:p>
        </w:tc>
        <w:tc>
          <w:tcPr>
            <w:tcW w:w="2327" w:type="dxa"/>
            <w:tcBorders>
              <w:right w:val="single" w:sz="4" w:space="0" w:color="auto"/>
            </w:tcBorders>
            <w:shd w:val="clear" w:color="auto" w:fill="auto"/>
          </w:tcPr>
          <w:p w:rsidR="007246B3" w:rsidRDefault="007246B3" w:rsidP="009169EC">
            <w:r>
              <w:rPr>
                <w:rFonts w:hint="eastAsia"/>
              </w:rPr>
              <w:t>高校等ポスター</w:t>
            </w:r>
            <w:r w:rsidRPr="00004B03">
              <w:rPr>
                <w:rFonts w:hint="eastAsia"/>
              </w:rPr>
              <w:t>発表</w:t>
            </w:r>
            <w:r w:rsidR="00061091">
              <w:rPr>
                <w:rFonts w:hint="eastAsia"/>
              </w:rPr>
              <w:t>①</w:t>
            </w:r>
          </w:p>
          <w:p w:rsidR="007246B3" w:rsidRPr="00004B03" w:rsidRDefault="007246B3" w:rsidP="009169EC">
            <w:r w:rsidRPr="00004B03">
              <w:t>15分</w:t>
            </w:r>
            <w:r w:rsidRPr="00004B03">
              <w:t>×</w:t>
            </w:r>
            <w:r w:rsidRPr="00004B03">
              <w:t>４</w:t>
            </w:r>
            <w:r>
              <w:rPr>
                <w:rFonts w:hint="eastAsia"/>
              </w:rPr>
              <w:t>（</w:t>
            </w:r>
            <w:r w:rsidRPr="00004B03">
              <w:t>各班２回</w:t>
            </w:r>
            <w:r>
              <w:rPr>
                <w:rFonts w:hint="eastAsia"/>
              </w:rPr>
              <w:t>）</w:t>
            </w:r>
          </w:p>
        </w:tc>
        <w:tc>
          <w:tcPr>
            <w:tcW w:w="1920" w:type="dxa"/>
            <w:tcBorders>
              <w:left w:val="single" w:sz="4" w:space="0" w:color="auto"/>
              <w:right w:val="single" w:sz="18" w:space="0" w:color="auto"/>
              <w:tl2br w:val="single" w:sz="4" w:space="0" w:color="auto"/>
            </w:tcBorders>
          </w:tcPr>
          <w:p w:rsidR="007246B3" w:rsidRDefault="007246B3" w:rsidP="009169EC"/>
        </w:tc>
      </w:tr>
      <w:tr w:rsidR="003235D4" w:rsidRPr="00004B03" w:rsidTr="00E50F51">
        <w:tc>
          <w:tcPr>
            <w:tcW w:w="1022" w:type="dxa"/>
            <w:tcBorders>
              <w:left w:val="single" w:sz="18" w:space="0" w:color="auto"/>
              <w:right w:val="double" w:sz="4" w:space="0" w:color="auto"/>
            </w:tcBorders>
            <w:shd w:val="clear" w:color="auto" w:fill="auto"/>
            <w:vAlign w:val="center"/>
          </w:tcPr>
          <w:p w:rsidR="007246B3" w:rsidRPr="00004B03" w:rsidRDefault="007246B3" w:rsidP="00B30681">
            <w:pPr>
              <w:jc w:val="center"/>
            </w:pPr>
            <w:r w:rsidRPr="00004B03">
              <w:rPr>
                <w:rFonts w:hint="eastAsia"/>
              </w:rPr>
              <w:t>1</w:t>
            </w:r>
            <w:r w:rsidRPr="00004B03">
              <w:t>1</w:t>
            </w:r>
            <w:r w:rsidRPr="00004B03">
              <w:rPr>
                <w:rFonts w:hint="eastAsia"/>
              </w:rPr>
              <w:t>:</w:t>
            </w:r>
            <w:r w:rsidRPr="00004B03">
              <w:t>15～12:15</w:t>
            </w:r>
          </w:p>
        </w:tc>
        <w:tc>
          <w:tcPr>
            <w:tcW w:w="2327" w:type="dxa"/>
            <w:tcBorders>
              <w:left w:val="double" w:sz="4" w:space="0" w:color="auto"/>
            </w:tcBorders>
            <w:shd w:val="clear" w:color="auto" w:fill="auto"/>
          </w:tcPr>
          <w:p w:rsidR="007246B3" w:rsidRDefault="007246B3" w:rsidP="009169EC">
            <w:r w:rsidRPr="009213A1">
              <w:rPr>
                <w:rFonts w:hint="eastAsia"/>
              </w:rPr>
              <w:t>高校等ポスター発表</w:t>
            </w:r>
            <w:r w:rsidR="00061091">
              <w:rPr>
                <w:rFonts w:hint="eastAsia"/>
              </w:rPr>
              <w:t>②</w:t>
            </w:r>
          </w:p>
          <w:p w:rsidR="007246B3" w:rsidRPr="00004B03" w:rsidRDefault="003235D4" w:rsidP="009169EC">
            <w:r>
              <w:rPr>
                <w:rFonts w:hint="eastAsia"/>
              </w:rPr>
              <w:t>(</w:t>
            </w:r>
            <w:r w:rsidR="007246B3" w:rsidRPr="000769D0">
              <w:rPr>
                <w:rFonts w:hint="eastAsia"/>
              </w:rPr>
              <w:t>フリー</w:t>
            </w:r>
            <w:r w:rsidR="007246B3" w:rsidRPr="000769D0">
              <w:t>セッション</w:t>
            </w:r>
            <w:r w:rsidR="007246B3">
              <w:rPr>
                <w:rFonts w:hint="eastAsia"/>
              </w:rPr>
              <w:t>Ⅰ</w:t>
            </w:r>
            <w:r>
              <w:rPr>
                <w:rFonts w:hint="eastAsia"/>
              </w:rPr>
              <w:t>)</w:t>
            </w:r>
          </w:p>
        </w:tc>
        <w:tc>
          <w:tcPr>
            <w:tcW w:w="2327" w:type="dxa"/>
            <w:shd w:val="clear" w:color="auto" w:fill="auto"/>
          </w:tcPr>
          <w:p w:rsidR="003235D4" w:rsidRDefault="007246B3" w:rsidP="009169EC">
            <w:r w:rsidRPr="009213A1">
              <w:rPr>
                <w:rFonts w:hint="eastAsia"/>
              </w:rPr>
              <w:t>高校等ポスター</w:t>
            </w:r>
            <w:r w:rsidR="00061091" w:rsidRPr="00061091">
              <w:rPr>
                <w:rFonts w:hint="eastAsia"/>
              </w:rPr>
              <w:t>発表②</w:t>
            </w:r>
          </w:p>
          <w:p w:rsidR="003235D4" w:rsidRDefault="003235D4" w:rsidP="009169EC">
            <w:r>
              <w:rPr>
                <w:rFonts w:hint="eastAsia"/>
              </w:rPr>
              <w:t>(</w:t>
            </w:r>
            <w:r w:rsidRPr="003235D4">
              <w:rPr>
                <w:rFonts w:hint="eastAsia"/>
              </w:rPr>
              <w:t>フリー</w:t>
            </w:r>
            <w:r w:rsidRPr="003235D4">
              <w:t>セッション</w:t>
            </w:r>
            <w:r w:rsidRPr="003235D4">
              <w:rPr>
                <w:rFonts w:hint="eastAsia"/>
              </w:rPr>
              <w:t>Ⅰ</w:t>
            </w:r>
            <w:r>
              <w:rPr>
                <w:rFonts w:hint="eastAsia"/>
              </w:rPr>
              <w:t>)</w:t>
            </w:r>
          </w:p>
          <w:p w:rsidR="007246B3" w:rsidRPr="003235D4" w:rsidRDefault="007246B3" w:rsidP="009169EC">
            <w:r>
              <w:rPr>
                <w:rFonts w:hint="eastAsia"/>
              </w:rPr>
              <w:t>口頭</w:t>
            </w:r>
            <w:r w:rsidRPr="009213A1">
              <w:rPr>
                <w:rFonts w:hint="eastAsia"/>
              </w:rPr>
              <w:t>発表</w:t>
            </w:r>
          </w:p>
        </w:tc>
        <w:tc>
          <w:tcPr>
            <w:tcW w:w="2327" w:type="dxa"/>
            <w:tcBorders>
              <w:right w:val="single" w:sz="4" w:space="0" w:color="auto"/>
            </w:tcBorders>
            <w:shd w:val="clear" w:color="auto" w:fill="auto"/>
          </w:tcPr>
          <w:p w:rsidR="003235D4" w:rsidRDefault="007246B3" w:rsidP="009169EC">
            <w:r w:rsidRPr="009213A1">
              <w:rPr>
                <w:rFonts w:hint="eastAsia"/>
              </w:rPr>
              <w:t>高校等ポスター</w:t>
            </w:r>
            <w:r w:rsidR="00061091" w:rsidRPr="00061091">
              <w:rPr>
                <w:rFonts w:hint="eastAsia"/>
              </w:rPr>
              <w:t>発表②</w:t>
            </w:r>
          </w:p>
          <w:p w:rsidR="003235D4" w:rsidRDefault="003235D4" w:rsidP="009169EC">
            <w:r>
              <w:rPr>
                <w:rFonts w:hint="eastAsia"/>
              </w:rPr>
              <w:t>(</w:t>
            </w:r>
            <w:r w:rsidRPr="003235D4">
              <w:rPr>
                <w:rFonts w:hint="eastAsia"/>
              </w:rPr>
              <w:t>フリー</w:t>
            </w:r>
            <w:r w:rsidRPr="003235D4">
              <w:t>セッション</w:t>
            </w:r>
            <w:r w:rsidRPr="003235D4">
              <w:rPr>
                <w:rFonts w:hint="eastAsia"/>
              </w:rPr>
              <w:t>Ⅰ</w:t>
            </w:r>
            <w:r>
              <w:rPr>
                <w:rFonts w:hint="eastAsia"/>
              </w:rPr>
              <w:t>)</w:t>
            </w:r>
          </w:p>
          <w:p w:rsidR="007246B3" w:rsidRPr="00004B03" w:rsidRDefault="007246B3" w:rsidP="003235D4">
            <w:r w:rsidRPr="00B778A3">
              <w:rPr>
                <w:rFonts w:hint="eastAsia"/>
              </w:rPr>
              <w:t>口頭</w:t>
            </w:r>
            <w:r w:rsidRPr="009213A1">
              <w:rPr>
                <w:rFonts w:hint="eastAsia"/>
              </w:rPr>
              <w:t>発表</w:t>
            </w:r>
          </w:p>
        </w:tc>
        <w:tc>
          <w:tcPr>
            <w:tcW w:w="1920" w:type="dxa"/>
            <w:tcBorders>
              <w:left w:val="single" w:sz="4" w:space="0" w:color="auto"/>
              <w:right w:val="single" w:sz="18" w:space="0" w:color="auto"/>
              <w:tl2br w:val="single" w:sz="4" w:space="0" w:color="auto"/>
            </w:tcBorders>
            <w:vAlign w:val="center"/>
          </w:tcPr>
          <w:p w:rsidR="007246B3" w:rsidRPr="009213A1" w:rsidRDefault="007246B3" w:rsidP="003235D4"/>
        </w:tc>
      </w:tr>
      <w:tr w:rsidR="003235D4" w:rsidRPr="00004B03" w:rsidTr="00B30681">
        <w:tc>
          <w:tcPr>
            <w:tcW w:w="1022" w:type="dxa"/>
            <w:tcBorders>
              <w:left w:val="single" w:sz="18" w:space="0" w:color="auto"/>
              <w:right w:val="double" w:sz="4" w:space="0" w:color="auto"/>
            </w:tcBorders>
            <w:shd w:val="clear" w:color="auto" w:fill="auto"/>
            <w:vAlign w:val="center"/>
          </w:tcPr>
          <w:p w:rsidR="007246B3" w:rsidRPr="00004B03" w:rsidRDefault="007246B3" w:rsidP="00B30681">
            <w:pPr>
              <w:jc w:val="center"/>
            </w:pPr>
            <w:r w:rsidRPr="00004B03">
              <w:rPr>
                <w:rFonts w:hint="eastAsia"/>
              </w:rPr>
              <w:t>1</w:t>
            </w:r>
            <w:r w:rsidRPr="00004B03">
              <w:t>2</w:t>
            </w:r>
            <w:r w:rsidRPr="00004B03">
              <w:rPr>
                <w:rFonts w:hint="eastAsia"/>
              </w:rPr>
              <w:t>:</w:t>
            </w:r>
            <w:r w:rsidRPr="00004B03">
              <w:t>30～13:30</w:t>
            </w:r>
          </w:p>
        </w:tc>
        <w:tc>
          <w:tcPr>
            <w:tcW w:w="2327" w:type="dxa"/>
            <w:tcBorders>
              <w:left w:val="double" w:sz="4" w:space="0" w:color="auto"/>
            </w:tcBorders>
            <w:shd w:val="clear" w:color="auto" w:fill="auto"/>
          </w:tcPr>
          <w:p w:rsidR="007246B3" w:rsidRPr="009213A1" w:rsidRDefault="007246B3" w:rsidP="009169EC">
            <w:r w:rsidRPr="009213A1">
              <w:rPr>
                <w:rFonts w:hint="eastAsia"/>
              </w:rPr>
              <w:t>高校等ポスター発表</w:t>
            </w:r>
            <w:r w:rsidR="00061091">
              <w:rPr>
                <w:rFonts w:hint="eastAsia"/>
              </w:rPr>
              <w:t>③</w:t>
            </w:r>
          </w:p>
          <w:p w:rsidR="007246B3" w:rsidRPr="00004B03" w:rsidRDefault="003235D4" w:rsidP="009169EC">
            <w:r>
              <w:rPr>
                <w:rFonts w:hint="eastAsia"/>
              </w:rPr>
              <w:t>(</w:t>
            </w:r>
            <w:r w:rsidR="007246B3" w:rsidRPr="000769D0">
              <w:rPr>
                <w:rFonts w:hint="eastAsia"/>
              </w:rPr>
              <w:t>フリー</w:t>
            </w:r>
            <w:r w:rsidR="007246B3" w:rsidRPr="000769D0">
              <w:t>セッション</w:t>
            </w:r>
            <w:r w:rsidR="007246B3">
              <w:rPr>
                <w:rFonts w:hint="eastAsia"/>
              </w:rPr>
              <w:t>Ⅱ</w:t>
            </w:r>
            <w:r>
              <w:rPr>
                <w:rFonts w:hint="eastAsia"/>
              </w:rPr>
              <w:t>)</w:t>
            </w:r>
          </w:p>
        </w:tc>
        <w:tc>
          <w:tcPr>
            <w:tcW w:w="2327" w:type="dxa"/>
            <w:shd w:val="clear" w:color="auto" w:fill="auto"/>
          </w:tcPr>
          <w:p w:rsidR="003235D4" w:rsidRDefault="007246B3" w:rsidP="009169EC">
            <w:r w:rsidRPr="009213A1">
              <w:rPr>
                <w:rFonts w:hint="eastAsia"/>
              </w:rPr>
              <w:t>高校等ポスター</w:t>
            </w:r>
            <w:r w:rsidR="00061091" w:rsidRPr="00061091">
              <w:rPr>
                <w:rFonts w:hint="eastAsia"/>
              </w:rPr>
              <w:t>発表③</w:t>
            </w:r>
          </w:p>
          <w:p w:rsidR="007246B3" w:rsidRPr="003235D4" w:rsidRDefault="003235D4" w:rsidP="009169EC">
            <w:r>
              <w:rPr>
                <w:rFonts w:hint="eastAsia"/>
              </w:rPr>
              <w:t>(</w:t>
            </w:r>
            <w:r w:rsidRPr="003235D4">
              <w:rPr>
                <w:rFonts w:hint="eastAsia"/>
              </w:rPr>
              <w:t>フリー</w:t>
            </w:r>
            <w:r w:rsidRPr="003235D4">
              <w:t>セッション</w:t>
            </w:r>
            <w:r w:rsidRPr="003235D4">
              <w:rPr>
                <w:rFonts w:hint="eastAsia"/>
              </w:rPr>
              <w:t>Ⅱ</w:t>
            </w:r>
            <w:r>
              <w:rPr>
                <w:rFonts w:hint="eastAsia"/>
              </w:rPr>
              <w:t>)</w:t>
            </w:r>
            <w:r w:rsidR="007246B3" w:rsidRPr="00B778A3">
              <w:rPr>
                <w:rFonts w:hint="eastAsia"/>
              </w:rPr>
              <w:t>口頭</w:t>
            </w:r>
            <w:r w:rsidR="007246B3" w:rsidRPr="009213A1">
              <w:rPr>
                <w:rFonts w:hint="eastAsia"/>
              </w:rPr>
              <w:t>発表</w:t>
            </w:r>
          </w:p>
        </w:tc>
        <w:tc>
          <w:tcPr>
            <w:tcW w:w="2327" w:type="dxa"/>
            <w:tcBorders>
              <w:right w:val="single" w:sz="4" w:space="0" w:color="auto"/>
            </w:tcBorders>
            <w:shd w:val="clear" w:color="auto" w:fill="auto"/>
          </w:tcPr>
          <w:p w:rsidR="003235D4" w:rsidRPr="003235D4" w:rsidRDefault="003235D4" w:rsidP="003235D4">
            <w:r w:rsidRPr="003235D4">
              <w:rPr>
                <w:rFonts w:hint="eastAsia"/>
              </w:rPr>
              <w:t>高校等ポスター</w:t>
            </w:r>
            <w:r w:rsidR="00061091" w:rsidRPr="00061091">
              <w:rPr>
                <w:rFonts w:hint="eastAsia"/>
              </w:rPr>
              <w:t>発表③</w:t>
            </w:r>
          </w:p>
          <w:p w:rsidR="007246B3" w:rsidRPr="00A22C74" w:rsidRDefault="003235D4" w:rsidP="003235D4">
            <w:r w:rsidRPr="003235D4">
              <w:rPr>
                <w:rFonts w:hint="eastAsia"/>
              </w:rPr>
              <w:t>(フリー</w:t>
            </w:r>
            <w:r w:rsidRPr="003235D4">
              <w:t>セッション</w:t>
            </w:r>
            <w:r w:rsidRPr="003235D4">
              <w:rPr>
                <w:rFonts w:hint="eastAsia"/>
              </w:rPr>
              <w:t>Ⅱ)口頭発表</w:t>
            </w:r>
          </w:p>
        </w:tc>
        <w:tc>
          <w:tcPr>
            <w:tcW w:w="1920" w:type="dxa"/>
            <w:tcBorders>
              <w:left w:val="single" w:sz="4" w:space="0" w:color="auto"/>
              <w:right w:val="single" w:sz="18" w:space="0" w:color="auto"/>
            </w:tcBorders>
          </w:tcPr>
          <w:p w:rsidR="007246B3" w:rsidRPr="009213A1" w:rsidRDefault="003235D4" w:rsidP="009169EC">
            <w:r>
              <w:rPr>
                <w:rFonts w:hint="eastAsia"/>
              </w:rPr>
              <w:t>12:30開場</w:t>
            </w:r>
          </w:p>
        </w:tc>
      </w:tr>
      <w:tr w:rsidR="003235D4" w:rsidRPr="00004B03" w:rsidTr="00B30681">
        <w:tc>
          <w:tcPr>
            <w:tcW w:w="1022" w:type="dxa"/>
            <w:tcBorders>
              <w:left w:val="single" w:sz="18" w:space="0" w:color="auto"/>
              <w:right w:val="double" w:sz="4" w:space="0" w:color="auto"/>
            </w:tcBorders>
            <w:shd w:val="clear" w:color="auto" w:fill="auto"/>
            <w:vAlign w:val="center"/>
          </w:tcPr>
          <w:p w:rsidR="007246B3" w:rsidRPr="00004B03" w:rsidRDefault="007246B3" w:rsidP="00B30681">
            <w:pPr>
              <w:jc w:val="center"/>
            </w:pPr>
            <w:r w:rsidRPr="00004B03">
              <w:t>1</w:t>
            </w:r>
            <w:r>
              <w:rPr>
                <w:rFonts w:hint="eastAsia"/>
              </w:rPr>
              <w:t>3</w:t>
            </w:r>
            <w:r w:rsidRPr="00004B03">
              <w:t>:</w:t>
            </w:r>
            <w:r>
              <w:rPr>
                <w:rFonts w:hint="eastAsia"/>
              </w:rPr>
              <w:t>45</w:t>
            </w:r>
            <w:r w:rsidRPr="00004B03">
              <w:t>～16:</w:t>
            </w:r>
            <w:r>
              <w:rPr>
                <w:rFonts w:hint="eastAsia"/>
              </w:rPr>
              <w:t>15</w:t>
            </w:r>
          </w:p>
        </w:tc>
        <w:tc>
          <w:tcPr>
            <w:tcW w:w="2327" w:type="dxa"/>
            <w:tcBorders>
              <w:left w:val="double" w:sz="4" w:space="0" w:color="auto"/>
            </w:tcBorders>
            <w:shd w:val="clear" w:color="auto" w:fill="auto"/>
          </w:tcPr>
          <w:p w:rsidR="007246B3" w:rsidRPr="00004B03" w:rsidRDefault="007246B3" w:rsidP="009169EC">
            <w:r>
              <w:rPr>
                <w:rFonts w:hint="eastAsia"/>
              </w:rPr>
              <w:t>企業大学等の</w:t>
            </w:r>
            <w:r w:rsidRPr="00004B03">
              <w:rPr>
                <w:rFonts w:hint="eastAsia"/>
              </w:rPr>
              <w:t>展示</w:t>
            </w:r>
          </w:p>
        </w:tc>
        <w:tc>
          <w:tcPr>
            <w:tcW w:w="2327" w:type="dxa"/>
            <w:shd w:val="clear" w:color="auto" w:fill="auto"/>
          </w:tcPr>
          <w:p w:rsidR="007246B3" w:rsidRPr="00004B03" w:rsidRDefault="007246B3" w:rsidP="009169EC">
            <w:r>
              <w:rPr>
                <w:rFonts w:hint="eastAsia"/>
              </w:rPr>
              <w:t>企業大学等の</w:t>
            </w:r>
            <w:r w:rsidRPr="00004B03">
              <w:rPr>
                <w:rFonts w:hint="eastAsia"/>
              </w:rPr>
              <w:t>展示</w:t>
            </w:r>
          </w:p>
        </w:tc>
        <w:tc>
          <w:tcPr>
            <w:tcW w:w="2327" w:type="dxa"/>
            <w:tcBorders>
              <w:right w:val="single" w:sz="4" w:space="0" w:color="auto"/>
            </w:tcBorders>
            <w:shd w:val="clear" w:color="auto" w:fill="auto"/>
          </w:tcPr>
          <w:p w:rsidR="007246B3" w:rsidRDefault="007246B3" w:rsidP="009169EC">
            <w:r>
              <w:rPr>
                <w:rFonts w:hint="eastAsia"/>
              </w:rPr>
              <w:t>企業大学等の</w:t>
            </w:r>
            <w:r w:rsidRPr="00004B03">
              <w:rPr>
                <w:rFonts w:hint="eastAsia"/>
              </w:rPr>
              <w:t>展示</w:t>
            </w:r>
          </w:p>
          <w:p w:rsidR="007246B3" w:rsidRPr="00004B03" w:rsidRDefault="007246B3" w:rsidP="009169EC">
            <w:r>
              <w:rPr>
                <w:rFonts w:hint="eastAsia"/>
              </w:rPr>
              <w:t>サイエンスカフェ</w:t>
            </w:r>
          </w:p>
        </w:tc>
        <w:tc>
          <w:tcPr>
            <w:tcW w:w="1920" w:type="dxa"/>
            <w:tcBorders>
              <w:left w:val="single" w:sz="4" w:space="0" w:color="auto"/>
              <w:right w:val="single" w:sz="18" w:space="0" w:color="auto"/>
            </w:tcBorders>
          </w:tcPr>
          <w:p w:rsidR="007246B3" w:rsidRDefault="003235D4" w:rsidP="009169EC">
            <w:r>
              <w:rPr>
                <w:rFonts w:hint="eastAsia"/>
              </w:rPr>
              <w:t>理研関係の展示</w:t>
            </w:r>
          </w:p>
        </w:tc>
      </w:tr>
      <w:tr w:rsidR="009F2D1A" w:rsidRPr="00004B03" w:rsidTr="00C906E1">
        <w:trPr>
          <w:trHeight w:val="454"/>
        </w:trPr>
        <w:tc>
          <w:tcPr>
            <w:tcW w:w="1022" w:type="dxa"/>
            <w:tcBorders>
              <w:left w:val="single" w:sz="18" w:space="0" w:color="auto"/>
              <w:bottom w:val="double" w:sz="4" w:space="0" w:color="auto"/>
              <w:right w:val="double" w:sz="4" w:space="0" w:color="auto"/>
            </w:tcBorders>
            <w:shd w:val="clear" w:color="auto" w:fill="auto"/>
            <w:vAlign w:val="center"/>
          </w:tcPr>
          <w:p w:rsidR="009F2D1A" w:rsidRPr="00004B03" w:rsidRDefault="009F2D1A" w:rsidP="00B30681">
            <w:pPr>
              <w:jc w:val="center"/>
            </w:pPr>
            <w:r w:rsidRPr="009F2D1A">
              <w:t>16:30</w:t>
            </w:r>
          </w:p>
        </w:tc>
        <w:tc>
          <w:tcPr>
            <w:tcW w:w="8901" w:type="dxa"/>
            <w:gridSpan w:val="4"/>
            <w:tcBorders>
              <w:left w:val="double" w:sz="4" w:space="0" w:color="auto"/>
              <w:bottom w:val="double" w:sz="4" w:space="0" w:color="auto"/>
              <w:right w:val="single" w:sz="18" w:space="0" w:color="auto"/>
            </w:tcBorders>
            <w:shd w:val="clear" w:color="auto" w:fill="auto"/>
            <w:vAlign w:val="center"/>
          </w:tcPr>
          <w:p w:rsidR="009F2D1A" w:rsidRDefault="009F2D1A" w:rsidP="00C906E1">
            <w:pPr>
              <w:jc w:val="center"/>
            </w:pPr>
            <w:r w:rsidRPr="009F2D1A">
              <w:rPr>
                <w:rFonts w:hint="eastAsia"/>
              </w:rPr>
              <w:t>終了</w:t>
            </w:r>
          </w:p>
        </w:tc>
      </w:tr>
      <w:tr w:rsidR="009F2D1A" w:rsidRPr="00004B03" w:rsidTr="00C906E1">
        <w:tc>
          <w:tcPr>
            <w:tcW w:w="1022" w:type="dxa"/>
            <w:tcBorders>
              <w:left w:val="single" w:sz="18" w:space="0" w:color="auto"/>
              <w:bottom w:val="single" w:sz="24" w:space="0" w:color="auto"/>
              <w:right w:val="double" w:sz="4" w:space="0" w:color="auto"/>
            </w:tcBorders>
            <w:shd w:val="clear" w:color="auto" w:fill="auto"/>
            <w:vAlign w:val="center"/>
          </w:tcPr>
          <w:p w:rsidR="009F2D1A" w:rsidRDefault="00C906E1" w:rsidP="00B30681">
            <w:pPr>
              <w:jc w:val="center"/>
            </w:pPr>
            <w:r>
              <w:rPr>
                <w:rFonts w:hint="eastAsia"/>
              </w:rPr>
              <w:t>予定</w:t>
            </w:r>
          </w:p>
          <w:p w:rsidR="00C906E1" w:rsidRPr="009F2D1A" w:rsidRDefault="00C906E1" w:rsidP="00B30681">
            <w:pPr>
              <w:jc w:val="center"/>
            </w:pPr>
            <w:r>
              <w:rPr>
                <w:rFonts w:hint="eastAsia"/>
              </w:rPr>
              <w:t>発表数</w:t>
            </w:r>
          </w:p>
        </w:tc>
        <w:tc>
          <w:tcPr>
            <w:tcW w:w="2327" w:type="dxa"/>
            <w:tcBorders>
              <w:left w:val="double" w:sz="4" w:space="0" w:color="auto"/>
              <w:bottom w:val="single" w:sz="24" w:space="0" w:color="auto"/>
            </w:tcBorders>
            <w:shd w:val="clear" w:color="auto" w:fill="auto"/>
          </w:tcPr>
          <w:p w:rsidR="009F2D1A" w:rsidRDefault="009F2D1A" w:rsidP="009169EC">
            <w:r w:rsidRPr="009F2D1A">
              <w:rPr>
                <w:rFonts w:hint="eastAsia"/>
              </w:rPr>
              <w:t>コンベンションホール高校等ポスター；</w:t>
            </w:r>
            <w:r w:rsidR="00A04EFF">
              <w:rPr>
                <w:rFonts w:hint="eastAsia"/>
              </w:rPr>
              <w:t>約</w:t>
            </w:r>
            <w:r w:rsidR="00863E1C">
              <w:rPr>
                <w:rFonts w:hint="eastAsia"/>
              </w:rPr>
              <w:t>35</w:t>
            </w:r>
          </w:p>
          <w:p w:rsidR="00C906E1" w:rsidRDefault="00C906E1" w:rsidP="009169EC">
            <w:r>
              <w:rPr>
                <w:rFonts w:hint="eastAsia"/>
              </w:rPr>
              <w:t>ロビー・ホワイエ</w:t>
            </w:r>
          </w:p>
          <w:p w:rsidR="009F2D1A" w:rsidRPr="009F2D1A" w:rsidRDefault="00A04EFF" w:rsidP="009169EC">
            <w:r>
              <w:rPr>
                <w:rFonts w:hint="eastAsia"/>
              </w:rPr>
              <w:t>一般ブース；約10</w:t>
            </w:r>
          </w:p>
        </w:tc>
        <w:tc>
          <w:tcPr>
            <w:tcW w:w="2327" w:type="dxa"/>
            <w:tcBorders>
              <w:bottom w:val="single" w:sz="24" w:space="0" w:color="auto"/>
            </w:tcBorders>
            <w:shd w:val="clear" w:color="auto" w:fill="auto"/>
          </w:tcPr>
          <w:p w:rsidR="009F2D1A" w:rsidRDefault="009F2D1A" w:rsidP="009169EC">
            <w:r w:rsidRPr="009F2D1A">
              <w:t>7F大講義室</w:t>
            </w:r>
          </w:p>
          <w:p w:rsidR="009F2D1A" w:rsidRDefault="009F2D1A" w:rsidP="009169EC">
            <w:r w:rsidRPr="009F2D1A">
              <w:rPr>
                <w:rFonts w:hint="eastAsia"/>
              </w:rPr>
              <w:t>高校等ポスター；</w:t>
            </w:r>
            <w:r w:rsidR="00A04EFF">
              <w:rPr>
                <w:rFonts w:hint="eastAsia"/>
              </w:rPr>
              <w:t>約3</w:t>
            </w:r>
            <w:r w:rsidR="00863E1C">
              <w:rPr>
                <w:rFonts w:hint="eastAsia"/>
              </w:rPr>
              <w:t>5</w:t>
            </w:r>
          </w:p>
          <w:p w:rsidR="009F2D1A" w:rsidRDefault="009F2D1A" w:rsidP="009169EC">
            <w:r w:rsidRPr="009F2D1A">
              <w:rPr>
                <w:rFonts w:hint="eastAsia"/>
              </w:rPr>
              <w:t>5F</w:t>
            </w:r>
            <w:r w:rsidRPr="009F2D1A">
              <w:t>小講義室</w:t>
            </w:r>
            <w:r w:rsidRPr="009F2D1A">
              <w:rPr>
                <w:rFonts w:hint="eastAsia"/>
              </w:rPr>
              <w:t>２室</w:t>
            </w:r>
          </w:p>
          <w:p w:rsidR="009F2D1A" w:rsidRDefault="009F2D1A" w:rsidP="009169EC">
            <w:r w:rsidRPr="009F2D1A">
              <w:rPr>
                <w:rFonts w:hint="eastAsia"/>
              </w:rPr>
              <w:t>口頭発表；６</w:t>
            </w:r>
          </w:p>
          <w:p w:rsidR="009F2D1A" w:rsidRDefault="009F2D1A" w:rsidP="00C906E1">
            <w:r>
              <w:rPr>
                <w:rFonts w:hint="eastAsia"/>
              </w:rPr>
              <w:t>7F</w:t>
            </w:r>
            <w:r w:rsidRPr="009F2D1A">
              <w:t>中講義室</w:t>
            </w:r>
            <w:r w:rsidR="00514071">
              <w:rPr>
                <w:rFonts w:hint="eastAsia"/>
              </w:rPr>
              <w:t>・</w:t>
            </w:r>
            <w:r w:rsidR="00C906E1">
              <w:rPr>
                <w:rFonts w:hint="eastAsia"/>
              </w:rPr>
              <w:t>5F</w:t>
            </w:r>
            <w:r w:rsidRPr="009F2D1A">
              <w:rPr>
                <w:rFonts w:hint="eastAsia"/>
              </w:rPr>
              <w:t>会議室</w:t>
            </w:r>
          </w:p>
          <w:p w:rsidR="00C906E1" w:rsidRDefault="00C906E1" w:rsidP="00C906E1">
            <w:r w:rsidRPr="00C906E1">
              <w:rPr>
                <w:rFonts w:hint="eastAsia"/>
              </w:rPr>
              <w:t>一般ブース；</w:t>
            </w:r>
            <w:r w:rsidR="00A04EFF">
              <w:rPr>
                <w:rFonts w:hint="eastAsia"/>
              </w:rPr>
              <w:t>約</w:t>
            </w:r>
            <w:r w:rsidR="003F53D0">
              <w:rPr>
                <w:rFonts w:hint="eastAsia"/>
              </w:rPr>
              <w:t>15</w:t>
            </w:r>
          </w:p>
        </w:tc>
        <w:tc>
          <w:tcPr>
            <w:tcW w:w="2327" w:type="dxa"/>
            <w:tcBorders>
              <w:bottom w:val="single" w:sz="24" w:space="0" w:color="auto"/>
              <w:right w:val="single" w:sz="4" w:space="0" w:color="auto"/>
            </w:tcBorders>
            <w:shd w:val="clear" w:color="auto" w:fill="auto"/>
          </w:tcPr>
          <w:p w:rsidR="009F2D1A" w:rsidRDefault="00C906E1" w:rsidP="009169EC">
            <w:r w:rsidRPr="00C906E1">
              <w:rPr>
                <w:rFonts w:hint="eastAsia"/>
              </w:rPr>
              <w:t>7F</w:t>
            </w:r>
            <w:r w:rsidRPr="00C906E1">
              <w:t>レクチャールーム</w:t>
            </w:r>
          </w:p>
          <w:p w:rsidR="00C906E1" w:rsidRDefault="00C906E1" w:rsidP="009169EC">
            <w:r w:rsidRPr="00C906E1">
              <w:rPr>
                <w:rFonts w:hint="eastAsia"/>
              </w:rPr>
              <w:t>高校等ポスター；</w:t>
            </w:r>
            <w:r w:rsidR="00A04EFF">
              <w:rPr>
                <w:rFonts w:hint="eastAsia"/>
              </w:rPr>
              <w:t>約30</w:t>
            </w:r>
          </w:p>
          <w:p w:rsidR="00C906E1" w:rsidRDefault="00863E1C" w:rsidP="00C906E1">
            <w:r>
              <w:rPr>
                <w:rFonts w:hint="eastAsia"/>
              </w:rPr>
              <w:t>2F</w:t>
            </w:r>
            <w:r>
              <w:t xml:space="preserve"> </w:t>
            </w:r>
            <w:r>
              <w:rPr>
                <w:rFonts w:hint="eastAsia"/>
              </w:rPr>
              <w:t>会議室２室</w:t>
            </w:r>
          </w:p>
          <w:p w:rsidR="00C906E1" w:rsidRPr="00C906E1" w:rsidRDefault="00C906E1" w:rsidP="00C906E1">
            <w:r w:rsidRPr="00C906E1">
              <w:rPr>
                <w:rFonts w:hint="eastAsia"/>
              </w:rPr>
              <w:t>口頭発表；６</w:t>
            </w:r>
          </w:p>
          <w:p w:rsidR="00C906E1" w:rsidRDefault="00C906E1" w:rsidP="00C906E1">
            <w:r>
              <w:rPr>
                <w:rFonts w:hint="eastAsia"/>
              </w:rPr>
              <w:t>7F</w:t>
            </w:r>
            <w:r w:rsidRPr="00C906E1">
              <w:rPr>
                <w:rFonts w:hint="eastAsia"/>
              </w:rPr>
              <w:t>ポスタースペース</w:t>
            </w:r>
            <w:r w:rsidR="00863E1C">
              <w:rPr>
                <w:rFonts w:hint="eastAsia"/>
              </w:rPr>
              <w:t>・</w:t>
            </w:r>
            <w:r w:rsidR="00863E1C" w:rsidRPr="00863E1C">
              <w:rPr>
                <w:rFonts w:hint="eastAsia"/>
              </w:rPr>
              <w:t>6F</w:t>
            </w:r>
            <w:r w:rsidR="00863E1C" w:rsidRPr="00863E1C">
              <w:t>セミナー室</w:t>
            </w:r>
            <w:r w:rsidR="00863E1C" w:rsidRPr="00863E1C">
              <w:rPr>
                <w:rFonts w:hint="eastAsia"/>
              </w:rPr>
              <w:t>２室</w:t>
            </w:r>
          </w:p>
          <w:p w:rsidR="00A04EFF" w:rsidRDefault="00C906E1" w:rsidP="00C906E1">
            <w:r w:rsidRPr="00C906E1">
              <w:rPr>
                <w:rFonts w:hint="eastAsia"/>
              </w:rPr>
              <w:t>一般ブース；</w:t>
            </w:r>
            <w:r w:rsidR="00A04EFF">
              <w:rPr>
                <w:rFonts w:hint="eastAsia"/>
              </w:rPr>
              <w:t>約</w:t>
            </w:r>
            <w:r w:rsidR="003F53D0">
              <w:rPr>
                <w:rFonts w:hint="eastAsia"/>
              </w:rPr>
              <w:t>20</w:t>
            </w:r>
          </w:p>
          <w:p w:rsidR="00C906E1" w:rsidRDefault="00C906E1" w:rsidP="00C906E1">
            <w:r>
              <w:rPr>
                <w:rFonts w:hint="eastAsia"/>
              </w:rPr>
              <w:t>7Fカフェ・ラウンジ</w:t>
            </w:r>
          </w:p>
          <w:p w:rsidR="00C906E1" w:rsidRPr="00C906E1" w:rsidRDefault="00C906E1" w:rsidP="00C906E1">
            <w:r>
              <w:rPr>
                <w:rFonts w:hint="eastAsia"/>
              </w:rPr>
              <w:t>サイエンスカフェ</w:t>
            </w:r>
          </w:p>
        </w:tc>
        <w:tc>
          <w:tcPr>
            <w:tcW w:w="1920" w:type="dxa"/>
            <w:tcBorders>
              <w:left w:val="single" w:sz="4" w:space="0" w:color="auto"/>
              <w:bottom w:val="single" w:sz="24" w:space="0" w:color="auto"/>
              <w:right w:val="single" w:sz="18" w:space="0" w:color="auto"/>
            </w:tcBorders>
          </w:tcPr>
          <w:p w:rsidR="009F2D1A" w:rsidRDefault="00C906E1" w:rsidP="00C906E1">
            <w:r w:rsidRPr="00C906E1">
              <w:rPr>
                <w:rFonts w:hint="eastAsia"/>
              </w:rPr>
              <w:t>理研ブース：</w:t>
            </w:r>
            <w:r w:rsidR="00A04EFF">
              <w:rPr>
                <w:rFonts w:hint="eastAsia"/>
              </w:rPr>
              <w:t>約5</w:t>
            </w:r>
          </w:p>
        </w:tc>
      </w:tr>
    </w:tbl>
    <w:p w:rsidR="00DE6998" w:rsidRPr="00B35E8D" w:rsidRDefault="00A04EFF" w:rsidP="009169EC">
      <w:pPr>
        <w:spacing w:beforeLines="50" w:before="157"/>
        <w:rPr>
          <w:rFonts w:hAnsi="ＭＳ ゴシック"/>
          <w:szCs w:val="21"/>
        </w:rPr>
      </w:pPr>
      <w:r>
        <w:rPr>
          <w:rFonts w:hAnsi="ＭＳ ゴシック" w:hint="eastAsia"/>
        </w:rPr>
        <w:t xml:space="preserve">９　</w:t>
      </w:r>
      <w:r w:rsidR="00DE6998" w:rsidRPr="00B35E8D">
        <w:rPr>
          <w:rFonts w:hAnsi="ＭＳ ゴシック" w:hint="eastAsia"/>
        </w:rPr>
        <w:t>参加・見学について（</w:t>
      </w:r>
      <w:r w:rsidR="00DE6998" w:rsidRPr="00B35E8D">
        <w:rPr>
          <w:rFonts w:hAnsi="ＭＳ ゴシック" w:hint="eastAsia"/>
          <w:szCs w:val="21"/>
        </w:rPr>
        <w:t>平成</w:t>
      </w:r>
      <w:r w:rsidR="005F7438">
        <w:rPr>
          <w:rFonts w:hAnsi="ＭＳ ゴシック" w:hint="eastAsia"/>
          <w:szCs w:val="21"/>
        </w:rPr>
        <w:t>26</w:t>
      </w:r>
      <w:r w:rsidR="00DE6998" w:rsidRPr="00B35E8D">
        <w:rPr>
          <w:rFonts w:hAnsi="ＭＳ ゴシック"/>
          <w:szCs w:val="21"/>
        </w:rPr>
        <w:t>年度</w:t>
      </w:r>
      <w:r w:rsidR="00DE6998" w:rsidRPr="00B35E8D">
        <w:rPr>
          <w:rFonts w:hAnsi="ＭＳ ゴシック" w:hint="eastAsia"/>
          <w:szCs w:val="21"/>
        </w:rPr>
        <w:t>は</w:t>
      </w:r>
      <w:r w:rsidR="005F7438">
        <w:rPr>
          <w:rFonts w:hAnsi="ＭＳ ゴシック" w:hint="eastAsia"/>
          <w:szCs w:val="21"/>
        </w:rPr>
        <w:t>1505</w:t>
      </w:r>
      <w:r w:rsidR="00DE6998" w:rsidRPr="00B35E8D">
        <w:rPr>
          <w:rFonts w:hAnsi="ＭＳ ゴシック" w:hint="eastAsia"/>
          <w:szCs w:val="21"/>
        </w:rPr>
        <w:t>名、</w:t>
      </w:r>
      <w:r w:rsidR="00DE6998" w:rsidRPr="00B35E8D">
        <w:rPr>
          <w:rFonts w:hAnsi="ＭＳ ゴシック"/>
          <w:szCs w:val="21"/>
        </w:rPr>
        <w:t>平成</w:t>
      </w:r>
      <w:r w:rsidR="005F7438">
        <w:rPr>
          <w:rFonts w:hAnsi="ＭＳ ゴシック" w:hint="eastAsia"/>
          <w:szCs w:val="21"/>
        </w:rPr>
        <w:t>27</w:t>
      </w:r>
      <w:r w:rsidR="00DE6998" w:rsidRPr="00B35E8D">
        <w:rPr>
          <w:rFonts w:hAnsi="ＭＳ ゴシック"/>
          <w:szCs w:val="21"/>
        </w:rPr>
        <w:t>年度は</w:t>
      </w:r>
      <w:r w:rsidR="00DE6998" w:rsidRPr="00B35E8D">
        <w:rPr>
          <w:rFonts w:hAnsi="ＭＳ ゴシック" w:hint="eastAsia"/>
          <w:szCs w:val="21"/>
        </w:rPr>
        <w:t>15</w:t>
      </w:r>
      <w:r w:rsidR="005F7438">
        <w:rPr>
          <w:rFonts w:hAnsi="ＭＳ ゴシック" w:hint="eastAsia"/>
          <w:szCs w:val="21"/>
        </w:rPr>
        <w:t>33</w:t>
      </w:r>
      <w:r w:rsidR="00DE6998" w:rsidRPr="00B35E8D">
        <w:rPr>
          <w:rFonts w:hAnsi="ＭＳ ゴシック"/>
          <w:szCs w:val="21"/>
        </w:rPr>
        <w:t>名</w:t>
      </w:r>
      <w:r w:rsidR="00DE6998" w:rsidRPr="00B35E8D">
        <w:rPr>
          <w:rFonts w:hAnsi="ＭＳ ゴシック" w:hint="eastAsia"/>
          <w:szCs w:val="21"/>
        </w:rPr>
        <w:t>の参加がありました。</w:t>
      </w:r>
      <w:r w:rsidR="00DE6998" w:rsidRPr="00B35E8D">
        <w:rPr>
          <w:rFonts w:hAnsi="ＭＳ ゴシック" w:hint="eastAsia"/>
        </w:rPr>
        <w:t>）</w:t>
      </w:r>
    </w:p>
    <w:p w:rsidR="00DE6998" w:rsidRPr="002A48B4" w:rsidRDefault="00DE6998" w:rsidP="009169EC">
      <w:pPr>
        <w:autoSpaceDE w:val="0"/>
        <w:autoSpaceDN w:val="0"/>
        <w:ind w:left="602"/>
        <w:rPr>
          <w:rFonts w:hAnsi="ＭＳ ゴシック"/>
          <w:szCs w:val="21"/>
        </w:rPr>
      </w:pPr>
      <w:r w:rsidRPr="002A48B4">
        <w:rPr>
          <w:rFonts w:hAnsi="ＭＳ ゴシック" w:hint="eastAsia"/>
          <w:szCs w:val="21"/>
        </w:rPr>
        <w:t>(1)ポスター発表・ブース展示による参加</w:t>
      </w:r>
      <w:r w:rsidRPr="002A48B4">
        <w:rPr>
          <w:rFonts w:hAnsi="ＭＳ ゴシック" w:hint="eastAsia"/>
          <w:b/>
          <w:szCs w:val="21"/>
        </w:rPr>
        <w:t>～参加費は無料です。</w:t>
      </w:r>
    </w:p>
    <w:p w:rsidR="00DE6998" w:rsidRPr="00B35E8D" w:rsidRDefault="00DE6998" w:rsidP="009169EC">
      <w:pPr>
        <w:autoSpaceDE w:val="0"/>
        <w:autoSpaceDN w:val="0"/>
        <w:ind w:left="703"/>
        <w:rPr>
          <w:rFonts w:hAnsi="ＭＳ ゴシック"/>
          <w:szCs w:val="21"/>
        </w:rPr>
      </w:pPr>
      <w:r w:rsidRPr="00B35E8D">
        <w:rPr>
          <w:rFonts w:hAnsi="ＭＳ ゴシック" w:hint="eastAsia"/>
          <w:szCs w:val="21"/>
        </w:rPr>
        <w:t>・参加者は</w:t>
      </w:r>
      <w:r w:rsidRPr="00B35E8D">
        <w:rPr>
          <w:rFonts w:hAnsi="ＭＳ ゴシック"/>
          <w:szCs w:val="21"/>
        </w:rPr>
        <w:t>、</w:t>
      </w:r>
      <w:r w:rsidRPr="00B35E8D">
        <w:rPr>
          <w:rFonts w:hAnsi="ＭＳ ゴシック" w:hint="eastAsia"/>
          <w:szCs w:val="21"/>
        </w:rPr>
        <w:t>高等学校・高等専門学校（１～３年）、中等教育学校の後期課程（４～６年）の生徒および教員、企業・</w:t>
      </w:r>
      <w:r w:rsidRPr="00B35E8D">
        <w:rPr>
          <w:rFonts w:hAnsi="ＭＳ ゴシック"/>
          <w:szCs w:val="21"/>
        </w:rPr>
        <w:t>大学</w:t>
      </w:r>
      <w:r w:rsidRPr="00B35E8D">
        <w:rPr>
          <w:rFonts w:hAnsi="ＭＳ ゴシック" w:hint="eastAsia"/>
          <w:szCs w:val="21"/>
        </w:rPr>
        <w:t>・研究機関で科学技術分野の研究・開発に関わる活動をしている方や興味を持っておられる方とします。</w:t>
      </w:r>
      <w:r w:rsidR="00330A47">
        <w:rPr>
          <w:rFonts w:hAnsi="ＭＳ ゴシック" w:hint="eastAsia"/>
          <w:szCs w:val="21"/>
        </w:rPr>
        <w:t>高校等の発表は各校５班以内とさせていただきます。</w:t>
      </w:r>
      <w:r w:rsidR="00BB0437">
        <w:rPr>
          <w:rFonts w:hAnsi="ＭＳ ゴシック" w:hint="eastAsia"/>
          <w:szCs w:val="21"/>
        </w:rPr>
        <w:t>校内での指導上、発表が５班を超える学校は事務局にお問い合わせください。（</w:t>
      </w:r>
      <w:r w:rsidRPr="00B35E8D">
        <w:rPr>
          <w:rFonts w:hAnsi="ＭＳ ゴシック" w:hint="eastAsia"/>
          <w:szCs w:val="21"/>
        </w:rPr>
        <w:t>昨年度は、</w:t>
      </w:r>
      <w:r w:rsidRPr="00B35E8D">
        <w:rPr>
          <w:rFonts w:hAnsi="ＭＳ ゴシック"/>
          <w:szCs w:val="21"/>
        </w:rPr>
        <w:t>高校等</w:t>
      </w:r>
      <w:r w:rsidR="00330A47">
        <w:rPr>
          <w:rFonts w:hAnsi="ＭＳ ゴシック" w:hint="eastAsia"/>
          <w:szCs w:val="21"/>
        </w:rPr>
        <w:t>から</w:t>
      </w:r>
      <w:r w:rsidRPr="00B35E8D">
        <w:rPr>
          <w:rFonts w:hAnsi="ＭＳ ゴシック"/>
          <w:szCs w:val="21"/>
        </w:rPr>
        <w:t>4</w:t>
      </w:r>
      <w:r w:rsidR="00FE48A3">
        <w:rPr>
          <w:rFonts w:hAnsi="ＭＳ ゴシック" w:hint="eastAsia"/>
          <w:szCs w:val="21"/>
        </w:rPr>
        <w:t>1</w:t>
      </w:r>
      <w:r w:rsidRPr="00B35E8D">
        <w:rPr>
          <w:rFonts w:hAnsi="ＭＳ ゴシック"/>
          <w:szCs w:val="21"/>
        </w:rPr>
        <w:t>校</w:t>
      </w:r>
      <w:r w:rsidRPr="00B35E8D">
        <w:rPr>
          <w:rFonts w:hAnsi="ＭＳ ゴシック" w:hint="eastAsia"/>
          <w:szCs w:val="21"/>
        </w:rPr>
        <w:t>・</w:t>
      </w:r>
      <w:r w:rsidR="00FE48A3">
        <w:rPr>
          <w:rFonts w:hAnsi="ＭＳ ゴシック" w:hint="eastAsia"/>
          <w:szCs w:val="21"/>
        </w:rPr>
        <w:t>106</w:t>
      </w:r>
      <w:r w:rsidRPr="00B35E8D">
        <w:rPr>
          <w:rFonts w:hAnsi="ＭＳ ゴシック"/>
          <w:szCs w:val="21"/>
        </w:rPr>
        <w:t>班、企業</w:t>
      </w:r>
      <w:r w:rsidRPr="00B35E8D">
        <w:rPr>
          <w:rFonts w:hAnsi="ＭＳ ゴシック" w:hint="eastAsia"/>
          <w:szCs w:val="21"/>
        </w:rPr>
        <w:t>・</w:t>
      </w:r>
      <w:r w:rsidRPr="00B35E8D">
        <w:rPr>
          <w:rFonts w:hAnsi="ＭＳ ゴシック"/>
          <w:szCs w:val="21"/>
        </w:rPr>
        <w:t>大学</w:t>
      </w:r>
      <w:r w:rsidRPr="00B35E8D">
        <w:rPr>
          <w:rFonts w:hAnsi="ＭＳ ゴシック" w:hint="eastAsia"/>
          <w:szCs w:val="21"/>
        </w:rPr>
        <w:t>・</w:t>
      </w:r>
      <w:r w:rsidRPr="00B35E8D">
        <w:rPr>
          <w:rFonts w:hAnsi="ＭＳ ゴシック"/>
          <w:szCs w:val="21"/>
        </w:rPr>
        <w:t>研究機関</w:t>
      </w:r>
      <w:r w:rsidR="00330A47">
        <w:rPr>
          <w:rFonts w:hAnsi="ＭＳ ゴシック" w:hint="eastAsia"/>
          <w:szCs w:val="21"/>
        </w:rPr>
        <w:t>から</w:t>
      </w:r>
      <w:r w:rsidRPr="00B35E8D">
        <w:rPr>
          <w:rFonts w:hAnsi="ＭＳ ゴシック" w:hint="eastAsia"/>
          <w:szCs w:val="21"/>
        </w:rPr>
        <w:t>3</w:t>
      </w:r>
      <w:r w:rsidR="00FE48A3">
        <w:rPr>
          <w:rFonts w:hAnsi="ＭＳ ゴシック" w:hint="eastAsia"/>
          <w:szCs w:val="21"/>
        </w:rPr>
        <w:t>5</w:t>
      </w:r>
      <w:r w:rsidRPr="00B35E8D">
        <w:rPr>
          <w:rFonts w:hAnsi="ＭＳ ゴシック"/>
          <w:szCs w:val="21"/>
        </w:rPr>
        <w:t>団体</w:t>
      </w:r>
      <w:r w:rsidRPr="00B35E8D">
        <w:rPr>
          <w:rFonts w:hAnsi="ＭＳ ゴシック" w:hint="eastAsia"/>
          <w:szCs w:val="21"/>
        </w:rPr>
        <w:t>・</w:t>
      </w:r>
      <w:r w:rsidR="00FE48A3">
        <w:rPr>
          <w:rFonts w:hAnsi="ＭＳ ゴシック" w:hint="eastAsia"/>
          <w:szCs w:val="21"/>
        </w:rPr>
        <w:t>54</w:t>
      </w:r>
      <w:r w:rsidRPr="00B35E8D">
        <w:rPr>
          <w:rFonts w:hAnsi="ＭＳ ゴシック"/>
          <w:szCs w:val="21"/>
        </w:rPr>
        <w:t>ブース</w:t>
      </w:r>
      <w:r w:rsidRPr="00B35E8D">
        <w:rPr>
          <w:rFonts w:hAnsi="ＭＳ ゴシック" w:hint="eastAsia"/>
          <w:szCs w:val="21"/>
        </w:rPr>
        <w:t>の参加が</w:t>
      </w:r>
      <w:r w:rsidRPr="00B35E8D">
        <w:rPr>
          <w:rFonts w:hAnsi="ＭＳ ゴシック"/>
          <w:szCs w:val="21"/>
        </w:rPr>
        <w:t>ありました。</w:t>
      </w:r>
      <w:r w:rsidR="00BB0437">
        <w:rPr>
          <w:rFonts w:hAnsi="ＭＳ ゴシック" w:hint="eastAsia"/>
          <w:szCs w:val="21"/>
        </w:rPr>
        <w:t>）</w:t>
      </w:r>
    </w:p>
    <w:p w:rsidR="00DE6998" w:rsidRPr="002A48B4" w:rsidRDefault="00DE6998" w:rsidP="00A04EFF">
      <w:pPr>
        <w:snapToGrid w:val="0"/>
        <w:spacing w:line="160" w:lineRule="atLeast"/>
        <w:ind w:left="602"/>
        <w:jc w:val="left"/>
        <w:rPr>
          <w:rFonts w:hAnsi="ＭＳ ゴシック"/>
          <w:szCs w:val="21"/>
        </w:rPr>
      </w:pPr>
      <w:r w:rsidRPr="002A48B4">
        <w:rPr>
          <w:rFonts w:hAnsi="ＭＳ ゴシック" w:hint="eastAsia"/>
          <w:szCs w:val="21"/>
        </w:rPr>
        <w:t>(2)口頭発表による</w:t>
      </w:r>
      <w:r w:rsidRPr="002A48B4">
        <w:rPr>
          <w:rFonts w:hAnsi="ＭＳ ゴシック"/>
          <w:szCs w:val="21"/>
        </w:rPr>
        <w:t>参加</w:t>
      </w:r>
      <w:r w:rsidRPr="002A48B4">
        <w:rPr>
          <w:rFonts w:hAnsi="ＭＳ ゴシック" w:hint="eastAsia"/>
          <w:b/>
          <w:szCs w:val="21"/>
        </w:rPr>
        <w:t>～参加費は無料です。</w:t>
      </w:r>
    </w:p>
    <w:p w:rsidR="00DE6998" w:rsidRPr="00B35E8D" w:rsidRDefault="00330A47" w:rsidP="009169EC">
      <w:pPr>
        <w:snapToGrid w:val="0"/>
        <w:spacing w:line="160" w:lineRule="atLeast"/>
        <w:ind w:left="803"/>
        <w:jc w:val="left"/>
        <w:rPr>
          <w:rFonts w:hAnsi="ＭＳ ゴシック"/>
          <w:szCs w:val="21"/>
        </w:rPr>
      </w:pPr>
      <w:r>
        <w:rPr>
          <w:rFonts w:hAnsi="ＭＳ ゴシック" w:hint="eastAsia"/>
          <w:sz w:val="22"/>
          <w:szCs w:val="21"/>
        </w:rPr>
        <w:t>・</w:t>
      </w:r>
      <w:r w:rsidR="00DE6998" w:rsidRPr="00B35E8D">
        <w:rPr>
          <w:rFonts w:hAnsi="ＭＳ ゴシック" w:hint="eastAsia"/>
          <w:sz w:val="22"/>
          <w:szCs w:val="21"/>
        </w:rPr>
        <w:t>高校</w:t>
      </w:r>
      <w:r w:rsidR="00A04EFF">
        <w:rPr>
          <w:rFonts w:hAnsi="ＭＳ ゴシック" w:hint="eastAsia"/>
          <w:sz w:val="22"/>
          <w:szCs w:val="21"/>
        </w:rPr>
        <w:t>生</w:t>
      </w:r>
      <w:r w:rsidR="00DE6998" w:rsidRPr="00B35E8D">
        <w:rPr>
          <w:rFonts w:hAnsi="ＭＳ ゴシック" w:hint="eastAsia"/>
          <w:sz w:val="22"/>
          <w:szCs w:val="21"/>
        </w:rPr>
        <w:t>・高専</w:t>
      </w:r>
      <w:r w:rsidR="00A04EFF">
        <w:rPr>
          <w:rFonts w:hAnsi="ＭＳ ゴシック" w:hint="eastAsia"/>
          <w:sz w:val="22"/>
          <w:szCs w:val="21"/>
        </w:rPr>
        <w:t>生</w:t>
      </w:r>
      <w:r w:rsidR="00DE6998" w:rsidRPr="00B35E8D">
        <w:rPr>
          <w:rFonts w:hAnsi="ＭＳ ゴシック" w:hint="eastAsia"/>
          <w:sz w:val="22"/>
          <w:szCs w:val="21"/>
        </w:rPr>
        <w:t>・中等教育学校</w:t>
      </w:r>
      <w:r w:rsidR="007B7FEB">
        <w:rPr>
          <w:rFonts w:hAnsi="ＭＳ ゴシック" w:hint="eastAsia"/>
          <w:sz w:val="22"/>
          <w:szCs w:val="21"/>
        </w:rPr>
        <w:t>生徒</w:t>
      </w:r>
      <w:r w:rsidR="00C2197D">
        <w:rPr>
          <w:rFonts w:hAnsi="ＭＳ ゴシック" w:hint="eastAsia"/>
          <w:sz w:val="22"/>
          <w:szCs w:val="21"/>
        </w:rPr>
        <w:t>に限定、</w:t>
      </w:r>
      <w:r w:rsidR="00901967">
        <w:rPr>
          <w:rFonts w:hAnsi="ＭＳ ゴシック" w:hint="eastAsia"/>
          <w:sz w:val="22"/>
          <w:szCs w:val="21"/>
        </w:rPr>
        <w:t>各校1班</w:t>
      </w:r>
      <w:r w:rsidR="00A04EFF">
        <w:rPr>
          <w:rFonts w:hAnsi="ＭＳ ゴシック" w:hint="eastAsia"/>
          <w:sz w:val="22"/>
          <w:szCs w:val="21"/>
        </w:rPr>
        <w:t>・</w:t>
      </w:r>
      <w:r w:rsidR="007B7FEB">
        <w:rPr>
          <w:rFonts w:hAnsi="ＭＳ ゴシック" w:hint="eastAsia"/>
          <w:sz w:val="22"/>
          <w:szCs w:val="21"/>
        </w:rPr>
        <w:t>全部で12班まで</w:t>
      </w:r>
      <w:r w:rsidR="00DE6998" w:rsidRPr="00B35E8D">
        <w:rPr>
          <w:rFonts w:hAnsi="ＭＳ ゴシック"/>
          <w:sz w:val="22"/>
          <w:szCs w:val="21"/>
        </w:rPr>
        <w:t>と</w:t>
      </w:r>
      <w:r w:rsidR="00C2197D">
        <w:rPr>
          <w:rFonts w:hAnsi="ＭＳ ゴシック" w:hint="eastAsia"/>
          <w:sz w:val="22"/>
          <w:szCs w:val="21"/>
        </w:rPr>
        <w:t>し</w:t>
      </w:r>
      <w:r w:rsidR="00901967">
        <w:rPr>
          <w:rFonts w:hAnsi="ＭＳ ゴシック" w:hint="eastAsia"/>
          <w:sz w:val="22"/>
          <w:szCs w:val="21"/>
        </w:rPr>
        <w:t>ます</w:t>
      </w:r>
    </w:p>
    <w:p w:rsidR="00DE6998" w:rsidRPr="002A48B4" w:rsidRDefault="00DE6998" w:rsidP="00A04EFF">
      <w:pPr>
        <w:autoSpaceDE w:val="0"/>
        <w:autoSpaceDN w:val="0"/>
        <w:spacing w:line="120" w:lineRule="atLeast"/>
        <w:rPr>
          <w:rFonts w:hAnsi="ＭＳ ゴシック"/>
          <w:szCs w:val="21"/>
        </w:rPr>
      </w:pPr>
      <w:r w:rsidRPr="002A48B4">
        <w:rPr>
          <w:rFonts w:hAnsi="ＭＳ ゴシック" w:hint="eastAsia"/>
          <w:szCs w:val="21"/>
        </w:rPr>
        <w:t xml:space="preserve">　　　(3)見学</w:t>
      </w:r>
      <w:r w:rsidRPr="002A48B4">
        <w:rPr>
          <w:rFonts w:hAnsi="ＭＳ ゴシック" w:hint="eastAsia"/>
          <w:b/>
          <w:szCs w:val="21"/>
        </w:rPr>
        <w:t>～入場料は無料です。</w:t>
      </w:r>
    </w:p>
    <w:p w:rsidR="00DE6998" w:rsidRDefault="00DE6998" w:rsidP="009169EC">
      <w:pPr>
        <w:snapToGrid w:val="0"/>
        <w:spacing w:line="160" w:lineRule="atLeast"/>
        <w:ind w:left="803"/>
        <w:jc w:val="left"/>
        <w:rPr>
          <w:rFonts w:hAnsi="ＭＳ ゴシック"/>
          <w:szCs w:val="21"/>
        </w:rPr>
      </w:pPr>
      <w:r w:rsidRPr="00B35E8D">
        <w:rPr>
          <w:rFonts w:hAnsi="ＭＳ ゴシック" w:hint="eastAsia"/>
          <w:szCs w:val="21"/>
        </w:rPr>
        <w:t>・どなたでも見学していただけます。事前の申込は不要</w:t>
      </w:r>
      <w:r w:rsidR="00330A47">
        <w:rPr>
          <w:rFonts w:hAnsi="ＭＳ ゴシック" w:hint="eastAsia"/>
          <w:szCs w:val="21"/>
        </w:rPr>
        <w:t>、</w:t>
      </w:r>
      <w:r w:rsidRPr="00B35E8D">
        <w:rPr>
          <w:rFonts w:hAnsi="ＭＳ ゴシック" w:hint="eastAsia"/>
          <w:szCs w:val="21"/>
        </w:rPr>
        <w:t>当日会場にて受付</w:t>
      </w:r>
      <w:r w:rsidR="00C2197D">
        <w:rPr>
          <w:rFonts w:hAnsi="ＭＳ ゴシック" w:hint="eastAsia"/>
          <w:szCs w:val="21"/>
        </w:rPr>
        <w:t>け</w:t>
      </w:r>
      <w:r w:rsidRPr="00B35E8D">
        <w:rPr>
          <w:rFonts w:hAnsi="ＭＳ ゴシック" w:hint="eastAsia"/>
          <w:szCs w:val="21"/>
        </w:rPr>
        <w:t>ます。</w:t>
      </w:r>
    </w:p>
    <w:p w:rsidR="002A48B4" w:rsidRDefault="002A48B4" w:rsidP="00A04EFF">
      <w:pPr>
        <w:snapToGrid w:val="0"/>
        <w:spacing w:line="160" w:lineRule="atLeast"/>
        <w:jc w:val="left"/>
        <w:rPr>
          <w:rFonts w:hAnsi="ＭＳ ゴシック"/>
          <w:szCs w:val="21"/>
        </w:rPr>
      </w:pPr>
      <w:r>
        <w:rPr>
          <w:rFonts w:hAnsi="ＭＳ ゴシック" w:hint="eastAsia"/>
          <w:szCs w:val="21"/>
        </w:rPr>
        <w:t xml:space="preserve">　　　(4)サイエンスカフェ</w:t>
      </w:r>
    </w:p>
    <w:p w:rsidR="00FF7E32" w:rsidRDefault="002A48B4" w:rsidP="00A04EFF">
      <w:pPr>
        <w:snapToGrid w:val="0"/>
        <w:spacing w:line="160" w:lineRule="atLeast"/>
        <w:ind w:left="1004" w:hangingChars="500" w:hanging="1004"/>
        <w:jc w:val="left"/>
        <w:rPr>
          <w:rFonts w:hAnsi="ＭＳ ゴシック"/>
          <w:szCs w:val="21"/>
        </w:rPr>
      </w:pPr>
      <w:r>
        <w:rPr>
          <w:rFonts w:hAnsi="ＭＳ ゴシック" w:hint="eastAsia"/>
          <w:szCs w:val="21"/>
        </w:rPr>
        <w:t xml:space="preserve">　　　　・</w:t>
      </w:r>
      <w:r w:rsidR="007640F2">
        <w:rPr>
          <w:rFonts w:hAnsi="ＭＳ ゴシック" w:hint="eastAsia"/>
          <w:szCs w:val="21"/>
        </w:rPr>
        <w:t>主に</w:t>
      </w:r>
      <w:r>
        <w:rPr>
          <w:rFonts w:hAnsi="ＭＳ ゴシック" w:hint="eastAsia"/>
          <w:szCs w:val="21"/>
        </w:rPr>
        <w:t>SSH校出身の大学院生</w:t>
      </w:r>
      <w:r w:rsidR="007640F2">
        <w:rPr>
          <w:rFonts w:hAnsi="ＭＳ ゴシック" w:hint="eastAsia"/>
          <w:szCs w:val="21"/>
        </w:rPr>
        <w:t>・</w:t>
      </w:r>
      <w:r>
        <w:rPr>
          <w:rFonts w:hAnsi="ＭＳ ゴシック" w:hint="eastAsia"/>
          <w:szCs w:val="21"/>
        </w:rPr>
        <w:t>大学生の企画による、高校生との交流イベントです。進路相談から大学生活の様子まで、何でも気軽に話ができ</w:t>
      </w:r>
      <w:r w:rsidR="007640F2">
        <w:rPr>
          <w:rFonts w:hAnsi="ＭＳ ゴシック" w:hint="eastAsia"/>
          <w:szCs w:val="21"/>
        </w:rPr>
        <w:t>ます</w:t>
      </w:r>
      <w:r>
        <w:rPr>
          <w:rFonts w:hAnsi="ＭＳ ゴシック" w:hint="eastAsia"/>
          <w:szCs w:val="21"/>
        </w:rPr>
        <w:t>。</w:t>
      </w:r>
    </w:p>
    <w:p w:rsidR="007640F2" w:rsidRDefault="00FF7E32" w:rsidP="00FF7E32">
      <w:pPr>
        <w:snapToGrid w:val="0"/>
        <w:spacing w:beforeLines="50" w:before="157" w:line="160" w:lineRule="atLeast"/>
        <w:ind w:leftChars="-100" w:left="803" w:hangingChars="500" w:hanging="1004"/>
        <w:jc w:val="left"/>
        <w:rPr>
          <w:rFonts w:hAnsi="ＭＳ ゴシック"/>
          <w:szCs w:val="21"/>
        </w:rPr>
      </w:pPr>
      <w:r>
        <w:rPr>
          <w:rFonts w:hAnsi="ＭＳ ゴシック" w:hint="eastAsia"/>
          <w:szCs w:val="21"/>
        </w:rPr>
        <w:t>１０</w:t>
      </w:r>
      <w:r w:rsidR="007640F2">
        <w:rPr>
          <w:rFonts w:hAnsi="ＭＳ ゴシック" w:hint="eastAsia"/>
          <w:szCs w:val="21"/>
        </w:rPr>
        <w:t xml:space="preserve">　参加申し込み</w:t>
      </w:r>
    </w:p>
    <w:p w:rsidR="007640F2" w:rsidRDefault="007640F2" w:rsidP="007640F2">
      <w:pPr>
        <w:snapToGrid w:val="0"/>
        <w:spacing w:line="160" w:lineRule="atLeast"/>
        <w:ind w:left="1004" w:hangingChars="500" w:hanging="1004"/>
        <w:rPr>
          <w:rFonts w:hAnsi="ＭＳ ゴシック"/>
          <w:szCs w:val="21"/>
        </w:rPr>
      </w:pPr>
      <w:r>
        <w:rPr>
          <w:rFonts w:hAnsi="ＭＳ ゴシック" w:hint="eastAsia"/>
          <w:szCs w:val="21"/>
        </w:rPr>
        <w:t xml:space="preserve">　　　</w:t>
      </w:r>
      <w:r w:rsidRPr="007640F2">
        <w:rPr>
          <w:rFonts w:hAnsi="ＭＳ ゴシック" w:hint="eastAsia"/>
          <w:szCs w:val="21"/>
        </w:rPr>
        <w:t>別紙参加</w:t>
      </w:r>
      <w:r w:rsidR="001E195D">
        <w:rPr>
          <w:rFonts w:hAnsi="ＭＳ ゴシック" w:hint="eastAsia"/>
          <w:szCs w:val="21"/>
        </w:rPr>
        <w:t>登録票</w:t>
      </w:r>
      <w:r w:rsidRPr="007640F2">
        <w:rPr>
          <w:rFonts w:hAnsi="ＭＳ ゴシック" w:hint="eastAsia"/>
          <w:szCs w:val="21"/>
        </w:rPr>
        <w:t>に必要事項を記入の上、下記までE-mailにてお申込み下さい</w:t>
      </w:r>
      <w:r w:rsidR="005F7CC7">
        <w:rPr>
          <w:rFonts w:hAnsi="ＭＳ ゴシック" w:hint="eastAsia"/>
          <w:szCs w:val="21"/>
        </w:rPr>
        <w:t>。</w:t>
      </w:r>
    </w:p>
    <w:p w:rsidR="007640F2" w:rsidRDefault="005F7CC7" w:rsidP="001E195D">
      <w:pPr>
        <w:snapToGrid w:val="0"/>
        <w:spacing w:beforeLines="50" w:before="157" w:line="160" w:lineRule="atLeast"/>
        <w:ind w:leftChars="300" w:left="1004" w:hangingChars="200" w:hanging="402"/>
        <w:rPr>
          <w:rFonts w:hAnsi="ＭＳ ゴシック"/>
          <w:szCs w:val="21"/>
        </w:rPr>
      </w:pPr>
      <w:r>
        <w:rPr>
          <w:rFonts w:hAnsi="ＭＳ ゴシック" w:hint="eastAsia"/>
          <w:szCs w:val="21"/>
        </w:rPr>
        <w:t>申込先；兵庫「咲いテク」事業推進委員会事務局（兵庫県立神戸高等学校）</w:t>
      </w:r>
    </w:p>
    <w:p w:rsidR="005F7CC7" w:rsidRPr="009670FB" w:rsidRDefault="005F7CC7" w:rsidP="009670FB">
      <w:pPr>
        <w:snapToGrid w:val="0"/>
        <w:spacing w:beforeLines="50" w:before="157" w:line="160" w:lineRule="atLeast"/>
        <w:ind w:left="1154" w:hangingChars="500" w:hanging="1154"/>
        <w:jc w:val="center"/>
        <w:rPr>
          <w:rFonts w:hAnsi="ＭＳ ゴシック"/>
          <w:sz w:val="24"/>
          <w:szCs w:val="24"/>
        </w:rPr>
      </w:pPr>
      <w:r w:rsidRPr="009670FB">
        <w:rPr>
          <w:rFonts w:hAnsi="ＭＳ ゴシック" w:hint="eastAsia"/>
          <w:sz w:val="24"/>
          <w:szCs w:val="24"/>
        </w:rPr>
        <w:t>E-mail；</w:t>
      </w:r>
      <w:hyperlink r:id="rId8" w:history="1">
        <w:r w:rsidRPr="009670FB">
          <w:rPr>
            <w:rStyle w:val="ab"/>
            <w:rFonts w:hAnsi="ＭＳ ゴシック" w:hint="eastAsia"/>
            <w:sz w:val="24"/>
            <w:szCs w:val="24"/>
          </w:rPr>
          <w:t>kobe-hs-core@hyogo-c.ed.jp</w:t>
        </w:r>
      </w:hyperlink>
      <w:r w:rsidRPr="009670FB">
        <w:rPr>
          <w:rFonts w:hAnsi="ＭＳ ゴシック" w:hint="eastAsia"/>
          <w:sz w:val="24"/>
          <w:szCs w:val="24"/>
        </w:rPr>
        <w:t xml:space="preserve"> </w:t>
      </w:r>
    </w:p>
    <w:p w:rsidR="005F7CC7" w:rsidRPr="0096510E" w:rsidRDefault="005F7CC7" w:rsidP="0096510E">
      <w:pPr>
        <w:snapToGrid w:val="0"/>
        <w:spacing w:beforeLines="50" w:before="157" w:line="160" w:lineRule="atLeast"/>
        <w:ind w:left="1159" w:hangingChars="500" w:hanging="1159"/>
        <w:jc w:val="center"/>
        <w:rPr>
          <w:rFonts w:hAnsi="ＭＳ ゴシック"/>
          <w:b/>
          <w:sz w:val="24"/>
          <w:szCs w:val="24"/>
        </w:rPr>
      </w:pPr>
      <w:r w:rsidRPr="0096510E">
        <w:rPr>
          <w:rFonts w:hAnsi="ＭＳ ゴシック" w:hint="eastAsia"/>
          <w:b/>
          <w:sz w:val="24"/>
          <w:szCs w:val="24"/>
        </w:rPr>
        <w:t>申込締切；平成28年11月22日(火)</w:t>
      </w:r>
    </w:p>
    <w:p w:rsidR="0096510E" w:rsidRPr="00DE6998" w:rsidRDefault="007640F2" w:rsidP="007640F2">
      <w:pPr>
        <w:snapToGrid w:val="0"/>
        <w:spacing w:line="160" w:lineRule="atLeast"/>
        <w:ind w:leftChars="-200" w:left="602" w:hangingChars="500" w:hanging="1004"/>
        <w:jc w:val="left"/>
        <w:rPr>
          <w:szCs w:val="21"/>
        </w:rPr>
      </w:pPr>
      <w:r>
        <w:rPr>
          <w:rFonts w:hAnsi="ＭＳ ゴシック" w:hint="eastAsia"/>
          <w:szCs w:val="21"/>
        </w:rPr>
        <w:lastRenderedPageBreak/>
        <w:t xml:space="preserve">　　　　</w:t>
      </w:r>
    </w:p>
    <w:p w:rsidR="00665516" w:rsidRPr="00665516" w:rsidRDefault="00665516" w:rsidP="00147A60">
      <w:pPr>
        <w:autoSpaceDE w:val="0"/>
        <w:autoSpaceDN w:val="0"/>
        <w:snapToGrid w:val="0"/>
        <w:spacing w:line="312" w:lineRule="auto"/>
        <w:rPr>
          <w:sz w:val="32"/>
          <w:szCs w:val="32"/>
        </w:rPr>
      </w:pPr>
      <w:r w:rsidRPr="00665516">
        <w:rPr>
          <w:rFonts w:hint="eastAsia"/>
          <w:sz w:val="32"/>
          <w:szCs w:val="32"/>
          <w:bdr w:val="single" w:sz="4" w:space="0" w:color="auto"/>
        </w:rPr>
        <w:t>ご案内</w:t>
      </w:r>
    </w:p>
    <w:p w:rsidR="00E24A50" w:rsidRPr="00665516" w:rsidRDefault="00667E26" w:rsidP="00665516">
      <w:pPr>
        <w:autoSpaceDE w:val="0"/>
        <w:autoSpaceDN w:val="0"/>
        <w:snapToGrid w:val="0"/>
        <w:spacing w:line="312" w:lineRule="auto"/>
        <w:rPr>
          <w:sz w:val="24"/>
          <w:szCs w:val="24"/>
        </w:rPr>
      </w:pPr>
      <w:r>
        <w:rPr>
          <w:rFonts w:hint="eastAsia"/>
          <w:sz w:val="24"/>
          <w:szCs w:val="24"/>
        </w:rPr>
        <w:t>１</w:t>
      </w:r>
      <w:r w:rsidR="00665516" w:rsidRPr="00665516">
        <w:rPr>
          <w:rFonts w:hint="eastAsia"/>
          <w:sz w:val="24"/>
          <w:szCs w:val="24"/>
        </w:rPr>
        <w:t xml:space="preserve">　</w:t>
      </w:r>
      <w:r w:rsidR="00E24A50" w:rsidRPr="00665516">
        <w:rPr>
          <w:rFonts w:hint="eastAsia"/>
          <w:sz w:val="24"/>
          <w:szCs w:val="24"/>
        </w:rPr>
        <w:t>高校生・高専生によるポスター発表について</w:t>
      </w:r>
    </w:p>
    <w:p w:rsidR="00F52869" w:rsidRDefault="009A6D79" w:rsidP="00F52869">
      <w:pPr>
        <w:autoSpaceDE w:val="0"/>
        <w:autoSpaceDN w:val="0"/>
        <w:snapToGrid w:val="0"/>
        <w:spacing w:line="312" w:lineRule="auto"/>
        <w:ind w:firstLineChars="100" w:firstLine="201"/>
        <w:rPr>
          <w:szCs w:val="21"/>
        </w:rPr>
      </w:pPr>
      <w:r>
        <w:rPr>
          <w:rFonts w:hint="eastAsia"/>
          <w:szCs w:val="21"/>
        </w:rPr>
        <w:t>・</w:t>
      </w:r>
      <w:r w:rsidR="00F52869">
        <w:rPr>
          <w:rFonts w:hint="eastAsia"/>
          <w:szCs w:val="21"/>
        </w:rPr>
        <w:t>各会場とも</w:t>
      </w:r>
      <w:r w:rsidR="00F52869">
        <w:rPr>
          <w:szCs w:val="21"/>
        </w:rPr>
        <w:t>、時間帯は共通です。</w:t>
      </w:r>
      <w:r w:rsidR="00F52869">
        <w:rPr>
          <w:rFonts w:hint="eastAsia"/>
          <w:szCs w:val="21"/>
        </w:rPr>
        <w:t>各会場の</w:t>
      </w:r>
      <w:r w:rsidR="00514071">
        <w:rPr>
          <w:rFonts w:hint="eastAsia"/>
          <w:szCs w:val="21"/>
        </w:rPr>
        <w:t>進行係の生徒</w:t>
      </w:r>
      <w:r w:rsidR="00667E26">
        <w:rPr>
          <w:rFonts w:hint="eastAsia"/>
          <w:szCs w:val="21"/>
        </w:rPr>
        <w:t>の指示で行われます</w:t>
      </w:r>
      <w:r w:rsidR="00514071">
        <w:rPr>
          <w:rFonts w:hint="eastAsia"/>
          <w:szCs w:val="21"/>
        </w:rPr>
        <w:t>。</w:t>
      </w:r>
    </w:p>
    <w:p w:rsidR="00C2197D" w:rsidRDefault="009A6D79" w:rsidP="009A6D79">
      <w:pPr>
        <w:autoSpaceDE w:val="0"/>
        <w:autoSpaceDN w:val="0"/>
        <w:snapToGrid w:val="0"/>
        <w:spacing w:line="312" w:lineRule="auto"/>
        <w:ind w:firstLineChars="100" w:firstLine="201"/>
        <w:rPr>
          <w:szCs w:val="21"/>
        </w:rPr>
      </w:pPr>
      <w:r>
        <w:rPr>
          <w:rFonts w:hint="eastAsia"/>
          <w:szCs w:val="21"/>
        </w:rPr>
        <w:t>・1</w:t>
      </w:r>
      <w:r w:rsidR="0001468D">
        <w:rPr>
          <w:rFonts w:hint="eastAsia"/>
          <w:szCs w:val="21"/>
        </w:rPr>
        <w:t>回の発表は「</w:t>
      </w:r>
      <w:r>
        <w:rPr>
          <w:rFonts w:hint="eastAsia"/>
          <w:szCs w:val="21"/>
        </w:rPr>
        <w:t>８</w:t>
      </w:r>
      <w:r w:rsidR="00C2197D">
        <w:rPr>
          <w:rFonts w:hint="eastAsia"/>
          <w:szCs w:val="21"/>
        </w:rPr>
        <w:t>分発表＋</w:t>
      </w:r>
      <w:r>
        <w:rPr>
          <w:rFonts w:hint="eastAsia"/>
          <w:szCs w:val="21"/>
        </w:rPr>
        <w:t>５</w:t>
      </w:r>
      <w:r w:rsidR="00C2197D">
        <w:rPr>
          <w:rFonts w:hint="eastAsia"/>
          <w:szCs w:val="21"/>
        </w:rPr>
        <w:t>分質疑応答＋</w:t>
      </w:r>
      <w:r>
        <w:rPr>
          <w:rFonts w:hint="eastAsia"/>
          <w:szCs w:val="21"/>
        </w:rPr>
        <w:t>２</w:t>
      </w:r>
      <w:r w:rsidR="00C2197D">
        <w:rPr>
          <w:rFonts w:hint="eastAsia"/>
          <w:szCs w:val="21"/>
        </w:rPr>
        <w:t>分</w:t>
      </w:r>
      <w:r>
        <w:rPr>
          <w:rFonts w:hint="eastAsia"/>
          <w:szCs w:val="21"/>
        </w:rPr>
        <w:t>アドバイス</w:t>
      </w:r>
      <w:r w:rsidR="00C2197D">
        <w:rPr>
          <w:rFonts w:hint="eastAsia"/>
          <w:szCs w:val="21"/>
        </w:rPr>
        <w:t>シート記入及び</w:t>
      </w:r>
      <w:r>
        <w:rPr>
          <w:rFonts w:hint="eastAsia"/>
          <w:szCs w:val="21"/>
        </w:rPr>
        <w:t>次の発表準備</w:t>
      </w:r>
      <w:r w:rsidR="0001468D">
        <w:rPr>
          <w:rFonts w:hint="eastAsia"/>
          <w:szCs w:val="21"/>
        </w:rPr>
        <w:t>」</w:t>
      </w:r>
      <w:r w:rsidR="00667E26">
        <w:rPr>
          <w:rFonts w:hint="eastAsia"/>
          <w:szCs w:val="21"/>
        </w:rPr>
        <w:t>の</w:t>
      </w:r>
      <w:r>
        <w:rPr>
          <w:rFonts w:hint="eastAsia"/>
          <w:szCs w:val="21"/>
        </w:rPr>
        <w:t>合計</w:t>
      </w:r>
      <w:r w:rsidR="00667E26">
        <w:rPr>
          <w:rFonts w:hint="eastAsia"/>
          <w:szCs w:val="21"/>
        </w:rPr>
        <w:t>１５</w:t>
      </w:r>
      <w:r>
        <w:rPr>
          <w:rFonts w:hint="eastAsia"/>
          <w:szCs w:val="21"/>
        </w:rPr>
        <w:t>分です。</w:t>
      </w:r>
    </w:p>
    <w:p w:rsidR="009A6D79" w:rsidRPr="00061091" w:rsidRDefault="009A6D79" w:rsidP="009A6D79">
      <w:pPr>
        <w:autoSpaceDE w:val="0"/>
        <w:autoSpaceDN w:val="0"/>
        <w:snapToGrid w:val="0"/>
        <w:spacing w:line="312" w:lineRule="auto"/>
        <w:ind w:firstLineChars="100" w:firstLine="201"/>
        <w:rPr>
          <w:szCs w:val="21"/>
        </w:rPr>
      </w:pPr>
      <w:r>
        <w:rPr>
          <w:rFonts w:hint="eastAsia"/>
          <w:szCs w:val="21"/>
        </w:rPr>
        <w:t>・時間の区切りでは、鈴がチンと鳴ります。</w:t>
      </w:r>
      <w:r w:rsidR="00061091">
        <w:rPr>
          <w:rFonts w:hint="eastAsia"/>
          <w:szCs w:val="21"/>
        </w:rPr>
        <w:t>(開始2チン＋8分後1チン＋5分後2チン)</w:t>
      </w:r>
    </w:p>
    <w:p w:rsidR="009A6D79" w:rsidRDefault="009A6D79" w:rsidP="009A6D79">
      <w:pPr>
        <w:autoSpaceDE w:val="0"/>
        <w:autoSpaceDN w:val="0"/>
        <w:snapToGrid w:val="0"/>
        <w:spacing w:line="312" w:lineRule="auto"/>
        <w:ind w:leftChars="100" w:left="201"/>
        <w:rPr>
          <w:szCs w:val="21"/>
        </w:rPr>
      </w:pPr>
      <w:r>
        <w:rPr>
          <w:rFonts w:hint="eastAsia"/>
          <w:szCs w:val="21"/>
        </w:rPr>
        <w:t>・時間帯</w:t>
      </w:r>
      <w:r w:rsidR="00667E26">
        <w:rPr>
          <w:rFonts w:hint="eastAsia"/>
          <w:szCs w:val="21"/>
        </w:rPr>
        <w:t>は下表のとおりです。</w:t>
      </w:r>
    </w:p>
    <w:tbl>
      <w:tblPr>
        <w:tblStyle w:val="af2"/>
        <w:tblW w:w="0" w:type="auto"/>
        <w:tblInd w:w="201" w:type="dxa"/>
        <w:tblLook w:val="04A0" w:firstRow="1" w:lastRow="0" w:firstColumn="1" w:lastColumn="0" w:noHBand="0" w:noVBand="1"/>
      </w:tblPr>
      <w:tblGrid>
        <w:gridCol w:w="1630"/>
        <w:gridCol w:w="1575"/>
        <w:gridCol w:w="1602"/>
        <w:gridCol w:w="1604"/>
        <w:gridCol w:w="1602"/>
        <w:gridCol w:w="1604"/>
      </w:tblGrid>
      <w:tr w:rsidR="009A6D79" w:rsidTr="00E50F51">
        <w:tc>
          <w:tcPr>
            <w:tcW w:w="3217" w:type="dxa"/>
            <w:gridSpan w:val="2"/>
            <w:tcBorders>
              <w:top w:val="single" w:sz="18" w:space="0" w:color="auto"/>
              <w:left w:val="single" w:sz="18" w:space="0" w:color="auto"/>
              <w:bottom w:val="double" w:sz="4" w:space="0" w:color="auto"/>
            </w:tcBorders>
            <w:vAlign w:val="center"/>
          </w:tcPr>
          <w:p w:rsidR="009A6D79" w:rsidRDefault="00061091" w:rsidP="009A6D79">
            <w:pPr>
              <w:autoSpaceDE w:val="0"/>
              <w:autoSpaceDN w:val="0"/>
              <w:snapToGrid w:val="0"/>
              <w:spacing w:line="312" w:lineRule="auto"/>
              <w:jc w:val="center"/>
              <w:rPr>
                <w:szCs w:val="21"/>
              </w:rPr>
            </w:pPr>
            <w:r w:rsidRPr="00061091">
              <w:rPr>
                <w:rFonts w:hint="eastAsia"/>
                <w:szCs w:val="21"/>
              </w:rPr>
              <w:t>ポスター発表①</w:t>
            </w:r>
          </w:p>
        </w:tc>
        <w:tc>
          <w:tcPr>
            <w:tcW w:w="3218" w:type="dxa"/>
            <w:gridSpan w:val="2"/>
            <w:tcBorders>
              <w:top w:val="single" w:sz="18" w:space="0" w:color="auto"/>
              <w:bottom w:val="double" w:sz="4" w:space="0" w:color="auto"/>
            </w:tcBorders>
            <w:vAlign w:val="center"/>
          </w:tcPr>
          <w:p w:rsidR="009A6D79" w:rsidRDefault="00061091" w:rsidP="009A6D79">
            <w:pPr>
              <w:autoSpaceDE w:val="0"/>
              <w:autoSpaceDN w:val="0"/>
              <w:snapToGrid w:val="0"/>
              <w:spacing w:line="312" w:lineRule="auto"/>
              <w:jc w:val="center"/>
              <w:rPr>
                <w:szCs w:val="21"/>
              </w:rPr>
            </w:pPr>
            <w:r w:rsidRPr="00061091">
              <w:rPr>
                <w:rFonts w:hint="eastAsia"/>
                <w:szCs w:val="21"/>
              </w:rPr>
              <w:t>ポスター発表②</w:t>
            </w:r>
          </w:p>
        </w:tc>
        <w:tc>
          <w:tcPr>
            <w:tcW w:w="3218" w:type="dxa"/>
            <w:gridSpan w:val="2"/>
            <w:tcBorders>
              <w:top w:val="single" w:sz="18" w:space="0" w:color="auto"/>
              <w:bottom w:val="double" w:sz="4" w:space="0" w:color="auto"/>
              <w:right w:val="single" w:sz="18" w:space="0" w:color="auto"/>
            </w:tcBorders>
            <w:vAlign w:val="center"/>
          </w:tcPr>
          <w:p w:rsidR="009A6D79" w:rsidRDefault="00061091" w:rsidP="009A6D79">
            <w:pPr>
              <w:autoSpaceDE w:val="0"/>
              <w:autoSpaceDN w:val="0"/>
              <w:snapToGrid w:val="0"/>
              <w:spacing w:line="312" w:lineRule="auto"/>
              <w:jc w:val="center"/>
              <w:rPr>
                <w:szCs w:val="21"/>
              </w:rPr>
            </w:pPr>
            <w:r w:rsidRPr="00061091">
              <w:rPr>
                <w:rFonts w:hint="eastAsia"/>
                <w:szCs w:val="21"/>
              </w:rPr>
              <w:t>ポスター発表③</w:t>
            </w:r>
          </w:p>
        </w:tc>
      </w:tr>
      <w:tr w:rsidR="00061091" w:rsidTr="00E50F51">
        <w:tc>
          <w:tcPr>
            <w:tcW w:w="1637" w:type="dxa"/>
            <w:tcBorders>
              <w:top w:val="double" w:sz="4" w:space="0" w:color="auto"/>
              <w:left w:val="single" w:sz="18"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1回目</w:t>
            </w:r>
          </w:p>
        </w:tc>
        <w:tc>
          <w:tcPr>
            <w:tcW w:w="1580" w:type="dxa"/>
            <w:tcBorders>
              <w:top w:val="double" w:sz="4" w:space="0" w:color="auto"/>
            </w:tcBorders>
          </w:tcPr>
          <w:p w:rsidR="00061091" w:rsidRDefault="00061091" w:rsidP="00061091">
            <w:pPr>
              <w:autoSpaceDE w:val="0"/>
              <w:autoSpaceDN w:val="0"/>
              <w:snapToGrid w:val="0"/>
              <w:spacing w:line="312" w:lineRule="auto"/>
              <w:rPr>
                <w:szCs w:val="21"/>
              </w:rPr>
            </w:pPr>
            <w:r>
              <w:rPr>
                <w:rFonts w:hint="eastAsia"/>
                <w:szCs w:val="21"/>
              </w:rPr>
              <w:t>10:00～</w:t>
            </w:r>
          </w:p>
        </w:tc>
        <w:tc>
          <w:tcPr>
            <w:tcW w:w="1609" w:type="dxa"/>
            <w:tcBorders>
              <w:top w:val="double" w:sz="4"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1回目</w:t>
            </w:r>
          </w:p>
        </w:tc>
        <w:tc>
          <w:tcPr>
            <w:tcW w:w="1609" w:type="dxa"/>
            <w:tcBorders>
              <w:top w:val="double" w:sz="4" w:space="0" w:color="auto"/>
            </w:tcBorders>
          </w:tcPr>
          <w:p w:rsidR="00061091" w:rsidRDefault="00061091" w:rsidP="00061091">
            <w:pPr>
              <w:autoSpaceDE w:val="0"/>
              <w:autoSpaceDN w:val="0"/>
              <w:snapToGrid w:val="0"/>
              <w:spacing w:line="312" w:lineRule="auto"/>
              <w:rPr>
                <w:szCs w:val="21"/>
              </w:rPr>
            </w:pPr>
            <w:r>
              <w:rPr>
                <w:rFonts w:hint="eastAsia"/>
                <w:szCs w:val="21"/>
              </w:rPr>
              <w:t>11:15～</w:t>
            </w:r>
          </w:p>
        </w:tc>
        <w:tc>
          <w:tcPr>
            <w:tcW w:w="1609" w:type="dxa"/>
            <w:tcBorders>
              <w:top w:val="double" w:sz="4"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1回目</w:t>
            </w:r>
          </w:p>
        </w:tc>
        <w:tc>
          <w:tcPr>
            <w:tcW w:w="1609" w:type="dxa"/>
            <w:tcBorders>
              <w:top w:val="double" w:sz="4" w:space="0" w:color="auto"/>
              <w:right w:val="single" w:sz="18" w:space="0" w:color="auto"/>
            </w:tcBorders>
          </w:tcPr>
          <w:p w:rsidR="00061091" w:rsidRDefault="00667E26" w:rsidP="00061091">
            <w:pPr>
              <w:autoSpaceDE w:val="0"/>
              <w:autoSpaceDN w:val="0"/>
              <w:snapToGrid w:val="0"/>
              <w:spacing w:line="312" w:lineRule="auto"/>
              <w:rPr>
                <w:szCs w:val="21"/>
              </w:rPr>
            </w:pPr>
            <w:r>
              <w:rPr>
                <w:rFonts w:hint="eastAsia"/>
                <w:szCs w:val="21"/>
              </w:rPr>
              <w:t>12:30～</w:t>
            </w:r>
          </w:p>
        </w:tc>
      </w:tr>
      <w:tr w:rsidR="00061091" w:rsidTr="00E50F51">
        <w:tc>
          <w:tcPr>
            <w:tcW w:w="1637" w:type="dxa"/>
            <w:tcBorders>
              <w:left w:val="single" w:sz="18"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2回目</w:t>
            </w:r>
          </w:p>
        </w:tc>
        <w:tc>
          <w:tcPr>
            <w:tcW w:w="1580" w:type="dxa"/>
          </w:tcPr>
          <w:p w:rsidR="00061091" w:rsidRDefault="00061091" w:rsidP="00061091">
            <w:pPr>
              <w:autoSpaceDE w:val="0"/>
              <w:autoSpaceDN w:val="0"/>
              <w:snapToGrid w:val="0"/>
              <w:spacing w:line="312" w:lineRule="auto"/>
              <w:rPr>
                <w:szCs w:val="21"/>
              </w:rPr>
            </w:pPr>
            <w:r>
              <w:rPr>
                <w:rFonts w:hint="eastAsia"/>
                <w:szCs w:val="21"/>
              </w:rPr>
              <w:t>10:15～</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2回目</w:t>
            </w:r>
          </w:p>
        </w:tc>
        <w:tc>
          <w:tcPr>
            <w:tcW w:w="1609" w:type="dxa"/>
          </w:tcPr>
          <w:p w:rsidR="00061091" w:rsidRDefault="00061091" w:rsidP="00061091">
            <w:pPr>
              <w:autoSpaceDE w:val="0"/>
              <w:autoSpaceDN w:val="0"/>
              <w:snapToGrid w:val="0"/>
              <w:spacing w:line="312" w:lineRule="auto"/>
              <w:rPr>
                <w:szCs w:val="21"/>
              </w:rPr>
            </w:pPr>
            <w:r>
              <w:rPr>
                <w:rFonts w:hint="eastAsia"/>
                <w:szCs w:val="21"/>
              </w:rPr>
              <w:t>11:30～</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2回目</w:t>
            </w:r>
          </w:p>
        </w:tc>
        <w:tc>
          <w:tcPr>
            <w:tcW w:w="1609" w:type="dxa"/>
            <w:tcBorders>
              <w:right w:val="single" w:sz="18" w:space="0" w:color="auto"/>
            </w:tcBorders>
          </w:tcPr>
          <w:p w:rsidR="00061091" w:rsidRDefault="00667E26" w:rsidP="00061091">
            <w:pPr>
              <w:autoSpaceDE w:val="0"/>
              <w:autoSpaceDN w:val="0"/>
              <w:snapToGrid w:val="0"/>
              <w:spacing w:line="312" w:lineRule="auto"/>
              <w:rPr>
                <w:szCs w:val="21"/>
              </w:rPr>
            </w:pPr>
            <w:r>
              <w:rPr>
                <w:rFonts w:hint="eastAsia"/>
                <w:szCs w:val="21"/>
              </w:rPr>
              <w:t>12:45～</w:t>
            </w:r>
          </w:p>
        </w:tc>
      </w:tr>
      <w:tr w:rsidR="00061091" w:rsidTr="00E50F51">
        <w:tc>
          <w:tcPr>
            <w:tcW w:w="1637" w:type="dxa"/>
            <w:tcBorders>
              <w:left w:val="single" w:sz="18"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3回目</w:t>
            </w:r>
          </w:p>
        </w:tc>
        <w:tc>
          <w:tcPr>
            <w:tcW w:w="1580" w:type="dxa"/>
          </w:tcPr>
          <w:p w:rsidR="00061091" w:rsidRDefault="00061091" w:rsidP="00061091">
            <w:pPr>
              <w:autoSpaceDE w:val="0"/>
              <w:autoSpaceDN w:val="0"/>
              <w:snapToGrid w:val="0"/>
              <w:spacing w:line="312" w:lineRule="auto"/>
              <w:rPr>
                <w:szCs w:val="21"/>
              </w:rPr>
            </w:pPr>
            <w:r>
              <w:rPr>
                <w:rFonts w:hint="eastAsia"/>
                <w:szCs w:val="21"/>
              </w:rPr>
              <w:t>10:30～</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3回目</w:t>
            </w:r>
          </w:p>
        </w:tc>
        <w:tc>
          <w:tcPr>
            <w:tcW w:w="1609" w:type="dxa"/>
          </w:tcPr>
          <w:p w:rsidR="00061091" w:rsidRDefault="00061091" w:rsidP="00061091">
            <w:pPr>
              <w:autoSpaceDE w:val="0"/>
              <w:autoSpaceDN w:val="0"/>
              <w:snapToGrid w:val="0"/>
              <w:spacing w:line="312" w:lineRule="auto"/>
              <w:rPr>
                <w:szCs w:val="21"/>
              </w:rPr>
            </w:pPr>
            <w:r>
              <w:rPr>
                <w:rFonts w:hint="eastAsia"/>
                <w:szCs w:val="21"/>
              </w:rPr>
              <w:t>11:45～</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3回目</w:t>
            </w:r>
          </w:p>
        </w:tc>
        <w:tc>
          <w:tcPr>
            <w:tcW w:w="1609" w:type="dxa"/>
            <w:tcBorders>
              <w:right w:val="single" w:sz="18" w:space="0" w:color="auto"/>
            </w:tcBorders>
          </w:tcPr>
          <w:p w:rsidR="00061091" w:rsidRDefault="00667E26" w:rsidP="00061091">
            <w:pPr>
              <w:autoSpaceDE w:val="0"/>
              <w:autoSpaceDN w:val="0"/>
              <w:snapToGrid w:val="0"/>
              <w:spacing w:line="312" w:lineRule="auto"/>
              <w:rPr>
                <w:szCs w:val="21"/>
              </w:rPr>
            </w:pPr>
            <w:r>
              <w:rPr>
                <w:rFonts w:hint="eastAsia"/>
                <w:szCs w:val="21"/>
              </w:rPr>
              <w:t>13:00～</w:t>
            </w:r>
          </w:p>
        </w:tc>
      </w:tr>
      <w:tr w:rsidR="00061091" w:rsidTr="00E50F51">
        <w:tc>
          <w:tcPr>
            <w:tcW w:w="1637" w:type="dxa"/>
            <w:tcBorders>
              <w:left w:val="single" w:sz="18" w:space="0" w:color="auto"/>
            </w:tcBorders>
            <w:vAlign w:val="center"/>
          </w:tcPr>
          <w:p w:rsidR="00061091" w:rsidRDefault="00061091" w:rsidP="00667E26">
            <w:pPr>
              <w:autoSpaceDE w:val="0"/>
              <w:autoSpaceDN w:val="0"/>
              <w:snapToGrid w:val="0"/>
              <w:spacing w:line="312" w:lineRule="auto"/>
              <w:jc w:val="center"/>
              <w:rPr>
                <w:szCs w:val="21"/>
              </w:rPr>
            </w:pPr>
            <w:r>
              <w:rPr>
                <w:rFonts w:hint="eastAsia"/>
                <w:szCs w:val="21"/>
              </w:rPr>
              <w:t>4回目</w:t>
            </w:r>
          </w:p>
        </w:tc>
        <w:tc>
          <w:tcPr>
            <w:tcW w:w="1580" w:type="dxa"/>
          </w:tcPr>
          <w:p w:rsidR="00061091" w:rsidRDefault="00061091" w:rsidP="00061091">
            <w:pPr>
              <w:autoSpaceDE w:val="0"/>
              <w:autoSpaceDN w:val="0"/>
              <w:snapToGrid w:val="0"/>
              <w:spacing w:line="312" w:lineRule="auto"/>
              <w:rPr>
                <w:szCs w:val="21"/>
              </w:rPr>
            </w:pPr>
            <w:r>
              <w:rPr>
                <w:rFonts w:hint="eastAsia"/>
                <w:szCs w:val="21"/>
              </w:rPr>
              <w:t>10:45～</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4回目</w:t>
            </w:r>
          </w:p>
        </w:tc>
        <w:tc>
          <w:tcPr>
            <w:tcW w:w="1609" w:type="dxa"/>
          </w:tcPr>
          <w:p w:rsidR="00061091" w:rsidRDefault="00061091" w:rsidP="00061091">
            <w:pPr>
              <w:autoSpaceDE w:val="0"/>
              <w:autoSpaceDN w:val="0"/>
              <w:snapToGrid w:val="0"/>
              <w:spacing w:line="312" w:lineRule="auto"/>
              <w:rPr>
                <w:szCs w:val="21"/>
              </w:rPr>
            </w:pPr>
            <w:r>
              <w:rPr>
                <w:rFonts w:hint="eastAsia"/>
                <w:szCs w:val="21"/>
              </w:rPr>
              <w:t>12:00～</w:t>
            </w:r>
          </w:p>
        </w:tc>
        <w:tc>
          <w:tcPr>
            <w:tcW w:w="1609" w:type="dxa"/>
            <w:vAlign w:val="center"/>
          </w:tcPr>
          <w:p w:rsidR="00061091" w:rsidRDefault="00061091" w:rsidP="00667E26">
            <w:pPr>
              <w:autoSpaceDE w:val="0"/>
              <w:autoSpaceDN w:val="0"/>
              <w:snapToGrid w:val="0"/>
              <w:spacing w:line="312" w:lineRule="auto"/>
              <w:jc w:val="center"/>
              <w:rPr>
                <w:szCs w:val="21"/>
              </w:rPr>
            </w:pPr>
            <w:r>
              <w:rPr>
                <w:rFonts w:hint="eastAsia"/>
                <w:szCs w:val="21"/>
              </w:rPr>
              <w:t>4回目</w:t>
            </w:r>
          </w:p>
        </w:tc>
        <w:tc>
          <w:tcPr>
            <w:tcW w:w="1609" w:type="dxa"/>
            <w:tcBorders>
              <w:right w:val="single" w:sz="18" w:space="0" w:color="auto"/>
            </w:tcBorders>
          </w:tcPr>
          <w:p w:rsidR="00061091" w:rsidRDefault="00667E26" w:rsidP="00061091">
            <w:pPr>
              <w:autoSpaceDE w:val="0"/>
              <w:autoSpaceDN w:val="0"/>
              <w:snapToGrid w:val="0"/>
              <w:spacing w:line="312" w:lineRule="auto"/>
              <w:rPr>
                <w:szCs w:val="21"/>
              </w:rPr>
            </w:pPr>
            <w:r>
              <w:rPr>
                <w:rFonts w:hint="eastAsia"/>
                <w:szCs w:val="21"/>
              </w:rPr>
              <w:t>13:15～</w:t>
            </w:r>
          </w:p>
        </w:tc>
      </w:tr>
      <w:tr w:rsidR="009A6D79" w:rsidTr="00E50F51">
        <w:tc>
          <w:tcPr>
            <w:tcW w:w="3217" w:type="dxa"/>
            <w:gridSpan w:val="2"/>
            <w:tcBorders>
              <w:left w:val="single" w:sz="18" w:space="0" w:color="auto"/>
              <w:bottom w:val="single" w:sz="18" w:space="0" w:color="auto"/>
            </w:tcBorders>
          </w:tcPr>
          <w:p w:rsidR="009A6D79" w:rsidRDefault="00061091" w:rsidP="00061091">
            <w:pPr>
              <w:autoSpaceDE w:val="0"/>
              <w:autoSpaceDN w:val="0"/>
              <w:snapToGrid w:val="0"/>
              <w:spacing w:line="312" w:lineRule="auto"/>
              <w:rPr>
                <w:szCs w:val="21"/>
              </w:rPr>
            </w:pPr>
            <w:r>
              <w:rPr>
                <w:rFonts w:hint="eastAsia"/>
                <w:szCs w:val="21"/>
              </w:rPr>
              <w:t>プログラム記載通りに行われます。原則、各班２回発表します。</w:t>
            </w:r>
          </w:p>
        </w:tc>
        <w:tc>
          <w:tcPr>
            <w:tcW w:w="3218" w:type="dxa"/>
            <w:gridSpan w:val="2"/>
            <w:tcBorders>
              <w:bottom w:val="single" w:sz="18" w:space="0" w:color="auto"/>
            </w:tcBorders>
          </w:tcPr>
          <w:p w:rsidR="009A6D79" w:rsidRDefault="00667E26" w:rsidP="000E5AD3">
            <w:pPr>
              <w:autoSpaceDE w:val="0"/>
              <w:autoSpaceDN w:val="0"/>
              <w:snapToGrid w:val="0"/>
              <w:spacing w:line="312" w:lineRule="auto"/>
              <w:rPr>
                <w:szCs w:val="21"/>
              </w:rPr>
            </w:pPr>
            <w:r>
              <w:rPr>
                <w:rFonts w:hint="eastAsia"/>
                <w:szCs w:val="21"/>
              </w:rPr>
              <w:t>フリーセッションとなりますが、大きく1,3回目と2,4回目に分けて各班２回発表します。（会場</w:t>
            </w:r>
            <w:r w:rsidR="00017184">
              <w:rPr>
                <w:rFonts w:hint="eastAsia"/>
                <w:szCs w:val="21"/>
              </w:rPr>
              <w:t>の都合上</w:t>
            </w:r>
            <w:r>
              <w:rPr>
                <w:rFonts w:hint="eastAsia"/>
                <w:szCs w:val="21"/>
              </w:rPr>
              <w:t>、発表するポスター面の向きを</w:t>
            </w:r>
            <w:r w:rsidR="003D2822">
              <w:rPr>
                <w:rFonts w:hint="eastAsia"/>
                <w:szCs w:val="21"/>
              </w:rPr>
              <w:t>考慮し</w:t>
            </w:r>
            <w:r>
              <w:rPr>
                <w:rFonts w:hint="eastAsia"/>
                <w:szCs w:val="21"/>
              </w:rPr>
              <w:t>ます。）</w:t>
            </w:r>
          </w:p>
        </w:tc>
        <w:tc>
          <w:tcPr>
            <w:tcW w:w="3218" w:type="dxa"/>
            <w:gridSpan w:val="2"/>
            <w:tcBorders>
              <w:bottom w:val="single" w:sz="18" w:space="0" w:color="auto"/>
              <w:right w:val="single" w:sz="18" w:space="0" w:color="auto"/>
            </w:tcBorders>
          </w:tcPr>
          <w:p w:rsidR="009A6D79" w:rsidRDefault="00667E26" w:rsidP="009A6D79">
            <w:pPr>
              <w:autoSpaceDE w:val="0"/>
              <w:autoSpaceDN w:val="0"/>
              <w:snapToGrid w:val="0"/>
              <w:spacing w:line="312" w:lineRule="auto"/>
              <w:rPr>
                <w:szCs w:val="21"/>
              </w:rPr>
            </w:pPr>
            <w:r w:rsidRPr="00667E26">
              <w:rPr>
                <w:rFonts w:hint="eastAsia"/>
                <w:szCs w:val="21"/>
              </w:rPr>
              <w:t>フリーセッションとなりますが、大きく1,3回目と2,4回目に分けて各班</w:t>
            </w:r>
            <w:r>
              <w:rPr>
                <w:rFonts w:hint="eastAsia"/>
                <w:szCs w:val="21"/>
              </w:rPr>
              <w:t>２</w:t>
            </w:r>
            <w:r w:rsidRPr="00667E26">
              <w:rPr>
                <w:rFonts w:hint="eastAsia"/>
                <w:szCs w:val="21"/>
              </w:rPr>
              <w:t>回発表します。（会場</w:t>
            </w:r>
            <w:r w:rsidR="00017184">
              <w:rPr>
                <w:rFonts w:hint="eastAsia"/>
                <w:szCs w:val="21"/>
              </w:rPr>
              <w:t>の都合上</w:t>
            </w:r>
            <w:r w:rsidRPr="00667E26">
              <w:rPr>
                <w:rFonts w:hint="eastAsia"/>
                <w:szCs w:val="21"/>
              </w:rPr>
              <w:t>、</w:t>
            </w:r>
            <w:r>
              <w:rPr>
                <w:rFonts w:hint="eastAsia"/>
                <w:szCs w:val="21"/>
              </w:rPr>
              <w:t>発表する</w:t>
            </w:r>
            <w:r w:rsidRPr="00667E26">
              <w:rPr>
                <w:rFonts w:hint="eastAsia"/>
                <w:szCs w:val="21"/>
              </w:rPr>
              <w:t>ポスター面の向きを</w:t>
            </w:r>
            <w:r w:rsidR="003D2822">
              <w:rPr>
                <w:rFonts w:hint="eastAsia"/>
                <w:szCs w:val="21"/>
              </w:rPr>
              <w:t>考慮し</w:t>
            </w:r>
            <w:r w:rsidRPr="00667E26">
              <w:rPr>
                <w:rFonts w:hint="eastAsia"/>
                <w:szCs w:val="21"/>
              </w:rPr>
              <w:t>ます。）</w:t>
            </w:r>
          </w:p>
        </w:tc>
      </w:tr>
    </w:tbl>
    <w:p w:rsidR="00F52869" w:rsidRPr="00667E26" w:rsidRDefault="00FB4F18" w:rsidP="003F53D0">
      <w:pPr>
        <w:autoSpaceDE w:val="0"/>
        <w:autoSpaceDN w:val="0"/>
        <w:snapToGrid w:val="0"/>
        <w:spacing w:beforeLines="50" w:before="157" w:line="312" w:lineRule="auto"/>
        <w:ind w:left="231" w:hangingChars="100" w:hanging="231"/>
        <w:rPr>
          <w:sz w:val="24"/>
          <w:szCs w:val="24"/>
        </w:rPr>
      </w:pPr>
      <w:r>
        <w:rPr>
          <w:rFonts w:hint="eastAsia"/>
          <w:sz w:val="24"/>
          <w:szCs w:val="24"/>
        </w:rPr>
        <w:t>２</w:t>
      </w:r>
      <w:r w:rsidR="00F52869" w:rsidRPr="00667E26">
        <w:rPr>
          <w:rFonts w:hint="eastAsia"/>
          <w:sz w:val="24"/>
          <w:szCs w:val="24"/>
        </w:rPr>
        <w:t xml:space="preserve">　口頭発表について</w:t>
      </w:r>
    </w:p>
    <w:p w:rsidR="008763A1" w:rsidRPr="008763A1" w:rsidRDefault="008763A1" w:rsidP="008763A1">
      <w:pPr>
        <w:autoSpaceDE w:val="0"/>
        <w:autoSpaceDN w:val="0"/>
        <w:snapToGrid w:val="0"/>
        <w:spacing w:line="312" w:lineRule="auto"/>
        <w:ind w:leftChars="100" w:left="402" w:hangingChars="100" w:hanging="201"/>
        <w:rPr>
          <w:szCs w:val="21"/>
        </w:rPr>
      </w:pPr>
      <w:r w:rsidRPr="008763A1">
        <w:rPr>
          <w:szCs w:val="21"/>
        </w:rPr>
        <w:t>・</w:t>
      </w:r>
      <w:r w:rsidRPr="008763A1">
        <w:rPr>
          <w:rFonts w:hint="eastAsia"/>
          <w:szCs w:val="21"/>
        </w:rPr>
        <w:t>会場は</w:t>
      </w:r>
      <w:r w:rsidR="00FB4F18">
        <w:rPr>
          <w:rFonts w:hint="eastAsia"/>
          <w:szCs w:val="21"/>
        </w:rPr>
        <w:t>、</w:t>
      </w:r>
      <w:r w:rsidRPr="008763A1">
        <w:rPr>
          <w:rFonts w:hint="eastAsia"/>
          <w:szCs w:val="21"/>
        </w:rPr>
        <w:t>県立大２室、甲南大２室の計４会場です。発表の時間帯は各会場とも共通です。</w:t>
      </w:r>
    </w:p>
    <w:p w:rsidR="008763A1" w:rsidRPr="008763A1" w:rsidRDefault="008763A1" w:rsidP="008763A1">
      <w:pPr>
        <w:autoSpaceDE w:val="0"/>
        <w:autoSpaceDN w:val="0"/>
        <w:snapToGrid w:val="0"/>
        <w:spacing w:line="312" w:lineRule="auto"/>
        <w:ind w:leftChars="100" w:left="402" w:hangingChars="100" w:hanging="201"/>
        <w:rPr>
          <w:szCs w:val="21"/>
        </w:rPr>
      </w:pPr>
      <w:r w:rsidRPr="008763A1">
        <w:rPr>
          <w:szCs w:val="21"/>
        </w:rPr>
        <w:t>・</w:t>
      </w:r>
      <w:r w:rsidRPr="008763A1">
        <w:rPr>
          <w:rFonts w:hint="eastAsia"/>
          <w:szCs w:val="21"/>
        </w:rPr>
        <w:t>各会場の進行係の生徒の指示で、プログラム記載通りに行われます。</w:t>
      </w:r>
    </w:p>
    <w:p w:rsidR="008763A1" w:rsidRPr="008763A1" w:rsidRDefault="00667E26" w:rsidP="008763A1">
      <w:pPr>
        <w:autoSpaceDE w:val="0"/>
        <w:autoSpaceDN w:val="0"/>
        <w:snapToGrid w:val="0"/>
        <w:spacing w:line="312" w:lineRule="auto"/>
        <w:ind w:leftChars="100" w:left="402" w:hangingChars="100" w:hanging="201"/>
        <w:rPr>
          <w:szCs w:val="21"/>
        </w:rPr>
      </w:pPr>
      <w:r>
        <w:rPr>
          <w:rFonts w:hint="eastAsia"/>
          <w:szCs w:val="21"/>
        </w:rPr>
        <w:t>・</w:t>
      </w:r>
      <w:r w:rsidR="002A0B12">
        <w:rPr>
          <w:rFonts w:hint="eastAsia"/>
          <w:szCs w:val="21"/>
        </w:rPr>
        <w:t>発表は</w:t>
      </w:r>
      <w:r w:rsidR="0096510E">
        <w:rPr>
          <w:rFonts w:hint="eastAsia"/>
          <w:szCs w:val="21"/>
        </w:rPr>
        <w:t>各班</w:t>
      </w:r>
      <w:r w:rsidR="00665516">
        <w:rPr>
          <w:rFonts w:hint="eastAsia"/>
          <w:szCs w:val="21"/>
        </w:rPr>
        <w:t>２</w:t>
      </w:r>
      <w:r w:rsidR="002A0B12">
        <w:rPr>
          <w:rFonts w:hint="eastAsia"/>
          <w:szCs w:val="21"/>
        </w:rPr>
        <w:t>回行います。</w:t>
      </w:r>
      <w:r w:rsidR="008763A1" w:rsidRPr="008763A1">
        <w:rPr>
          <w:szCs w:val="21"/>
        </w:rPr>
        <w:t>１</w:t>
      </w:r>
      <w:r w:rsidR="0001468D">
        <w:rPr>
          <w:rFonts w:hint="eastAsia"/>
          <w:szCs w:val="21"/>
        </w:rPr>
        <w:t>回の発表は「</w:t>
      </w:r>
      <w:r w:rsidR="008763A1" w:rsidRPr="008763A1">
        <w:rPr>
          <w:rFonts w:hint="eastAsia"/>
          <w:szCs w:val="21"/>
        </w:rPr>
        <w:t>１０分発表＋５分質疑応答＋５分アドバイスシート記入及び次の発表準備</w:t>
      </w:r>
      <w:r w:rsidR="0001468D">
        <w:rPr>
          <w:rFonts w:hint="eastAsia"/>
          <w:szCs w:val="21"/>
        </w:rPr>
        <w:t>」</w:t>
      </w:r>
      <w:r w:rsidR="008763A1" w:rsidRPr="008763A1">
        <w:rPr>
          <w:rFonts w:hint="eastAsia"/>
          <w:szCs w:val="21"/>
        </w:rPr>
        <w:t>の合計２０分です。時間の区切りでは、鈴がチンと鳴ります。(開始2チン＋</w:t>
      </w:r>
      <w:r w:rsidR="008763A1">
        <w:rPr>
          <w:rFonts w:hint="eastAsia"/>
          <w:szCs w:val="21"/>
        </w:rPr>
        <w:t>10</w:t>
      </w:r>
      <w:r w:rsidR="008763A1" w:rsidRPr="008763A1">
        <w:rPr>
          <w:rFonts w:hint="eastAsia"/>
          <w:szCs w:val="21"/>
        </w:rPr>
        <w:t>分後1チン＋5分後2チン)</w:t>
      </w:r>
    </w:p>
    <w:p w:rsidR="008763A1" w:rsidRDefault="008763A1" w:rsidP="008763A1">
      <w:pPr>
        <w:autoSpaceDE w:val="0"/>
        <w:autoSpaceDN w:val="0"/>
        <w:snapToGrid w:val="0"/>
        <w:spacing w:line="312" w:lineRule="auto"/>
        <w:ind w:leftChars="100" w:left="201"/>
        <w:rPr>
          <w:szCs w:val="21"/>
        </w:rPr>
      </w:pPr>
      <w:r>
        <w:rPr>
          <w:rFonts w:hint="eastAsia"/>
          <w:szCs w:val="21"/>
        </w:rPr>
        <w:t>・時間帯は下表のとおりです。</w:t>
      </w:r>
    </w:p>
    <w:tbl>
      <w:tblPr>
        <w:tblStyle w:val="af2"/>
        <w:tblW w:w="0" w:type="auto"/>
        <w:tblInd w:w="489" w:type="dxa"/>
        <w:tblLook w:val="04A0" w:firstRow="1" w:lastRow="0" w:firstColumn="1" w:lastColumn="0" w:noHBand="0" w:noVBand="1"/>
      </w:tblPr>
      <w:tblGrid>
        <w:gridCol w:w="3118"/>
        <w:gridCol w:w="3118"/>
      </w:tblGrid>
      <w:tr w:rsidR="003A6111" w:rsidTr="00E50F51">
        <w:tc>
          <w:tcPr>
            <w:tcW w:w="3118" w:type="dxa"/>
            <w:tcBorders>
              <w:top w:val="single" w:sz="18" w:space="0" w:color="auto"/>
              <w:left w:val="single" w:sz="18" w:space="0" w:color="auto"/>
              <w:bottom w:val="double" w:sz="4"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午前(11:15～12:15)</w:t>
            </w:r>
          </w:p>
        </w:tc>
        <w:tc>
          <w:tcPr>
            <w:tcW w:w="3118" w:type="dxa"/>
            <w:tcBorders>
              <w:top w:val="single" w:sz="18" w:space="0" w:color="auto"/>
              <w:bottom w:val="double" w:sz="4" w:space="0" w:color="auto"/>
              <w:righ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午後(12:30～13:30)</w:t>
            </w:r>
          </w:p>
        </w:tc>
      </w:tr>
      <w:tr w:rsidR="003A6111" w:rsidTr="00E50F51">
        <w:tc>
          <w:tcPr>
            <w:tcW w:w="3118" w:type="dxa"/>
            <w:tcBorders>
              <w:top w:val="double" w:sz="4" w:space="0" w:color="auto"/>
              <w:lef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①11:15～11:35</w:t>
            </w:r>
          </w:p>
        </w:tc>
        <w:tc>
          <w:tcPr>
            <w:tcW w:w="3118" w:type="dxa"/>
            <w:tcBorders>
              <w:top w:val="double" w:sz="4" w:space="0" w:color="auto"/>
              <w:righ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①12:30～12:50</w:t>
            </w:r>
          </w:p>
        </w:tc>
      </w:tr>
      <w:tr w:rsidR="003A6111" w:rsidTr="00E50F51">
        <w:tc>
          <w:tcPr>
            <w:tcW w:w="3118" w:type="dxa"/>
            <w:tcBorders>
              <w:lef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②11:35～11:55</w:t>
            </w:r>
          </w:p>
        </w:tc>
        <w:tc>
          <w:tcPr>
            <w:tcW w:w="3118" w:type="dxa"/>
            <w:tcBorders>
              <w:righ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②12:50～13:10</w:t>
            </w:r>
          </w:p>
        </w:tc>
      </w:tr>
      <w:tr w:rsidR="003A6111" w:rsidTr="00E50F51">
        <w:tc>
          <w:tcPr>
            <w:tcW w:w="3118" w:type="dxa"/>
            <w:tcBorders>
              <w:left w:val="single" w:sz="18" w:space="0" w:color="auto"/>
              <w:bottom w:val="double" w:sz="4"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③11:55～12:15</w:t>
            </w:r>
          </w:p>
        </w:tc>
        <w:tc>
          <w:tcPr>
            <w:tcW w:w="3118" w:type="dxa"/>
            <w:tcBorders>
              <w:right w:val="single" w:sz="18" w:space="0" w:color="auto"/>
            </w:tcBorders>
            <w:vAlign w:val="center"/>
          </w:tcPr>
          <w:p w:rsidR="003A6111" w:rsidRDefault="003A6111" w:rsidP="003A6111">
            <w:pPr>
              <w:autoSpaceDE w:val="0"/>
              <w:autoSpaceDN w:val="0"/>
              <w:snapToGrid w:val="0"/>
              <w:spacing w:line="312" w:lineRule="auto"/>
              <w:jc w:val="center"/>
              <w:rPr>
                <w:szCs w:val="21"/>
              </w:rPr>
            </w:pPr>
            <w:r>
              <w:rPr>
                <w:rFonts w:hint="eastAsia"/>
                <w:szCs w:val="21"/>
              </w:rPr>
              <w:t>③13:10～13:30</w:t>
            </w:r>
          </w:p>
        </w:tc>
      </w:tr>
      <w:tr w:rsidR="003A6111" w:rsidRPr="003A6111" w:rsidTr="00E50F51">
        <w:tc>
          <w:tcPr>
            <w:tcW w:w="6236" w:type="dxa"/>
            <w:gridSpan w:val="2"/>
            <w:tcBorders>
              <w:top w:val="double" w:sz="4" w:space="0" w:color="auto"/>
              <w:left w:val="single" w:sz="18" w:space="0" w:color="auto"/>
              <w:bottom w:val="single" w:sz="18" w:space="0" w:color="auto"/>
              <w:right w:val="single" w:sz="18" w:space="0" w:color="auto"/>
            </w:tcBorders>
          </w:tcPr>
          <w:p w:rsidR="003A6111" w:rsidRDefault="003A6111" w:rsidP="003A6111">
            <w:pPr>
              <w:autoSpaceDE w:val="0"/>
              <w:autoSpaceDN w:val="0"/>
              <w:snapToGrid w:val="0"/>
              <w:spacing w:line="312" w:lineRule="auto"/>
              <w:rPr>
                <w:szCs w:val="21"/>
              </w:rPr>
            </w:pPr>
            <w:r>
              <w:rPr>
                <w:rFonts w:hint="eastAsia"/>
                <w:szCs w:val="21"/>
              </w:rPr>
              <w:t>プログラム記載通りに行われます。各班は午前と午後、２回発表します。各会場とも</w:t>
            </w:r>
            <w:r w:rsidR="00FB4F18">
              <w:rPr>
                <w:rFonts w:hint="eastAsia"/>
                <w:szCs w:val="21"/>
              </w:rPr>
              <w:t>午前と午後は同じプログラムです。</w:t>
            </w:r>
          </w:p>
        </w:tc>
      </w:tr>
    </w:tbl>
    <w:p w:rsidR="009C4D82" w:rsidRPr="00FB4F18" w:rsidRDefault="00FB4F18" w:rsidP="00FB4F18">
      <w:pPr>
        <w:spacing w:beforeLines="50" w:before="157"/>
        <w:rPr>
          <w:rFonts w:hAnsi="ＭＳ ゴシック"/>
          <w:sz w:val="24"/>
          <w:szCs w:val="24"/>
        </w:rPr>
      </w:pPr>
      <w:r w:rsidRPr="00FB4F18">
        <w:rPr>
          <w:rFonts w:hAnsi="ＭＳ ゴシック" w:hint="eastAsia"/>
          <w:sz w:val="24"/>
          <w:szCs w:val="24"/>
        </w:rPr>
        <w:t>３　大学・企業・研究機関の展示について</w:t>
      </w:r>
    </w:p>
    <w:p w:rsidR="00AD1D4C" w:rsidRDefault="00FB4F18" w:rsidP="00FB4F18">
      <w:pPr>
        <w:ind w:firstLineChars="100" w:firstLine="201"/>
        <w:rPr>
          <w:rFonts w:hAnsi="ＭＳ ゴシック"/>
          <w:szCs w:val="21"/>
        </w:rPr>
      </w:pPr>
      <w:r>
        <w:rPr>
          <w:rFonts w:hAnsi="ＭＳ ゴシック" w:hint="eastAsia"/>
          <w:szCs w:val="21"/>
        </w:rPr>
        <w:t>・時間帯は</w:t>
      </w:r>
      <w:r w:rsidR="00083469" w:rsidRPr="00FB4F18">
        <w:rPr>
          <w:rFonts w:hAnsi="ＭＳ ゴシック" w:hint="eastAsia"/>
          <w:szCs w:val="21"/>
        </w:rPr>
        <w:t>1</w:t>
      </w:r>
      <w:r w:rsidR="00B778A3" w:rsidRPr="00FB4F18">
        <w:rPr>
          <w:rFonts w:hAnsi="ＭＳ ゴシック" w:hint="eastAsia"/>
          <w:szCs w:val="21"/>
        </w:rPr>
        <w:t>3</w:t>
      </w:r>
      <w:r w:rsidR="00083469" w:rsidRPr="00FB4F18">
        <w:rPr>
          <w:rFonts w:hAnsi="ＭＳ ゴシック" w:hint="eastAsia"/>
          <w:szCs w:val="21"/>
        </w:rPr>
        <w:t>:</w:t>
      </w:r>
      <w:r w:rsidR="00B778A3" w:rsidRPr="00FB4F18">
        <w:rPr>
          <w:rFonts w:hAnsi="ＭＳ ゴシック" w:hint="eastAsia"/>
          <w:szCs w:val="21"/>
        </w:rPr>
        <w:t>45</w:t>
      </w:r>
      <w:r w:rsidR="00AD1D4C" w:rsidRPr="00FB4F18">
        <w:rPr>
          <w:rFonts w:hAnsi="ＭＳ ゴシック" w:hint="eastAsia"/>
          <w:szCs w:val="21"/>
        </w:rPr>
        <w:t>～</w:t>
      </w:r>
      <w:r w:rsidR="00083469" w:rsidRPr="00FB4F18">
        <w:rPr>
          <w:rFonts w:hAnsi="ＭＳ ゴシック" w:hint="eastAsia"/>
          <w:szCs w:val="21"/>
        </w:rPr>
        <w:t>1</w:t>
      </w:r>
      <w:r w:rsidR="00B778A3" w:rsidRPr="00FB4F18">
        <w:rPr>
          <w:rFonts w:hAnsi="ＭＳ ゴシック" w:hint="eastAsia"/>
          <w:szCs w:val="21"/>
        </w:rPr>
        <w:t>6</w:t>
      </w:r>
      <w:r w:rsidR="00083469" w:rsidRPr="00FB4F18">
        <w:rPr>
          <w:rFonts w:hAnsi="ＭＳ ゴシック" w:hint="eastAsia"/>
          <w:szCs w:val="21"/>
        </w:rPr>
        <w:t>:</w:t>
      </w:r>
      <w:r w:rsidR="00B778A3" w:rsidRPr="00FB4F18">
        <w:rPr>
          <w:rFonts w:hAnsi="ＭＳ ゴシック" w:hint="eastAsia"/>
          <w:szCs w:val="21"/>
        </w:rPr>
        <w:t>15</w:t>
      </w:r>
      <w:r w:rsidRPr="00FB4F18">
        <w:rPr>
          <w:rFonts w:hAnsi="ＭＳ ゴシック" w:hint="eastAsia"/>
          <w:szCs w:val="21"/>
        </w:rPr>
        <w:t>、</w:t>
      </w:r>
      <w:r w:rsidR="00B778A3" w:rsidRPr="00FB4F18">
        <w:rPr>
          <w:rFonts w:hAnsi="ＭＳ ゴシック" w:hint="eastAsia"/>
          <w:szCs w:val="21"/>
        </w:rPr>
        <w:t>フリー</w:t>
      </w:r>
      <w:r w:rsidR="00AD1D4C" w:rsidRPr="00FB4F18">
        <w:rPr>
          <w:rFonts w:hAnsi="ＭＳ ゴシック"/>
          <w:szCs w:val="21"/>
        </w:rPr>
        <w:t>セッション</w:t>
      </w:r>
      <w:r>
        <w:rPr>
          <w:rFonts w:hAnsi="ＭＳ ゴシック" w:hint="eastAsia"/>
          <w:szCs w:val="21"/>
        </w:rPr>
        <w:t>で行われます。ブースの位置はプログラムでご確認願います。</w:t>
      </w:r>
    </w:p>
    <w:p w:rsidR="00FB4F18" w:rsidRDefault="00FB4F18" w:rsidP="003B2C0E">
      <w:pPr>
        <w:ind w:leftChars="100" w:left="402" w:hangingChars="100" w:hanging="201"/>
        <w:rPr>
          <w:rFonts w:hAnsi="ＭＳ ゴシック"/>
          <w:szCs w:val="21"/>
        </w:rPr>
      </w:pPr>
      <w:r>
        <w:rPr>
          <w:rFonts w:hAnsi="ＭＳ ゴシック" w:hint="eastAsia"/>
          <w:szCs w:val="21"/>
        </w:rPr>
        <w:t>・</w:t>
      </w:r>
      <w:r w:rsidR="003B2C0E">
        <w:rPr>
          <w:rFonts w:hAnsi="ＭＳ ゴシック" w:hint="eastAsia"/>
          <w:szCs w:val="21"/>
        </w:rPr>
        <w:t>この時間帯に、理研による「スーパーコンピュータ京」見学会と、神戸大による３Ｄ可視化見学会(正式名称調査中)が計画されています、詳細は後日お知らせします。</w:t>
      </w:r>
    </w:p>
    <w:p w:rsidR="007B4F7E" w:rsidRPr="003B2C0E" w:rsidRDefault="003B2C0E" w:rsidP="003B2C0E">
      <w:pPr>
        <w:spacing w:beforeLines="50" w:before="157"/>
        <w:rPr>
          <w:rFonts w:hAnsi="ＭＳ ゴシック"/>
          <w:sz w:val="24"/>
          <w:szCs w:val="24"/>
        </w:rPr>
      </w:pPr>
      <w:r w:rsidRPr="003B2C0E">
        <w:rPr>
          <w:rFonts w:hAnsi="ＭＳ ゴシック" w:hint="eastAsia"/>
          <w:sz w:val="24"/>
          <w:szCs w:val="24"/>
        </w:rPr>
        <w:t>４　サイエンスカフェ</w:t>
      </w:r>
      <w:r>
        <w:rPr>
          <w:rFonts w:hAnsi="ＭＳ ゴシック" w:hint="eastAsia"/>
          <w:sz w:val="24"/>
          <w:szCs w:val="24"/>
        </w:rPr>
        <w:t>について</w:t>
      </w:r>
    </w:p>
    <w:p w:rsidR="003B2C0E" w:rsidRDefault="003B2C0E" w:rsidP="003B2C0E">
      <w:pPr>
        <w:rPr>
          <w:rFonts w:hAnsi="ＭＳ ゴシック"/>
          <w:szCs w:val="21"/>
        </w:rPr>
      </w:pPr>
      <w:r>
        <w:rPr>
          <w:rFonts w:hAnsi="ＭＳ ゴシック" w:hint="eastAsia"/>
          <w:szCs w:val="21"/>
        </w:rPr>
        <w:t xml:space="preserve">　・</w:t>
      </w:r>
      <w:r w:rsidRPr="003B2C0E">
        <w:rPr>
          <w:rFonts w:hAnsi="ＭＳ ゴシック" w:hint="eastAsia"/>
          <w:szCs w:val="21"/>
        </w:rPr>
        <w:t>13:45～16:15、</w:t>
      </w:r>
      <w:r>
        <w:rPr>
          <w:rFonts w:hAnsi="ＭＳ ゴシック" w:hint="eastAsia"/>
          <w:szCs w:val="21"/>
        </w:rPr>
        <w:t>甲南大FIRST７Ｆカフェ・ラウンジにおいて大学生・大学院生によるなんでも相談会</w:t>
      </w:r>
    </w:p>
    <w:p w:rsidR="007B4F7E" w:rsidRDefault="003B2C0E" w:rsidP="003B2C0E">
      <w:pPr>
        <w:ind w:firstLineChars="100" w:firstLine="201"/>
        <w:rPr>
          <w:rFonts w:hAnsi="ＭＳ ゴシック"/>
          <w:szCs w:val="21"/>
        </w:rPr>
      </w:pPr>
      <w:r>
        <w:rPr>
          <w:rFonts w:hAnsi="ＭＳ ゴシック" w:hint="eastAsia"/>
          <w:szCs w:val="21"/>
        </w:rPr>
        <w:t>「サイエンスカフェ」が開催されます。気軽に足を運んでください。</w:t>
      </w:r>
    </w:p>
    <w:p w:rsidR="0001468D" w:rsidRPr="003B2C0E" w:rsidRDefault="003B2C0E" w:rsidP="003B2C0E">
      <w:pPr>
        <w:ind w:leftChars="100" w:left="301" w:hangingChars="50" w:hanging="100"/>
        <w:rPr>
          <w:rFonts w:hAnsi="ＭＳ ゴシック"/>
          <w:szCs w:val="21"/>
        </w:rPr>
      </w:pPr>
      <w:r>
        <w:rPr>
          <w:rFonts w:hAnsi="ＭＳ ゴシック" w:hint="eastAsia"/>
          <w:szCs w:val="21"/>
        </w:rPr>
        <w:t>・このイベントを通じて、サイエンスカフェ･プレゼンツ「咲いテクスタンプラリー</w:t>
      </w:r>
      <w:r w:rsidR="00017184">
        <w:rPr>
          <w:rFonts w:hAnsi="ＭＳ ゴシック" w:hint="eastAsia"/>
          <w:szCs w:val="21"/>
        </w:rPr>
        <w:t>(仮題)</w:t>
      </w:r>
      <w:r>
        <w:rPr>
          <w:rFonts w:hAnsi="ＭＳ ゴシック" w:hint="eastAsia"/>
          <w:szCs w:val="21"/>
        </w:rPr>
        <w:t>」が行われます。スタンプを</w:t>
      </w:r>
      <w:r w:rsidR="0001468D">
        <w:rPr>
          <w:rFonts w:hAnsi="ＭＳ ゴシック" w:hint="eastAsia"/>
          <w:szCs w:val="21"/>
        </w:rPr>
        <w:t>全て</w:t>
      </w:r>
      <w:r>
        <w:rPr>
          <w:rFonts w:hAnsi="ＭＳ ゴシック" w:hint="eastAsia"/>
          <w:szCs w:val="21"/>
        </w:rPr>
        <w:t>集め</w:t>
      </w:r>
      <w:bookmarkStart w:id="0" w:name="_PictureBullets"/>
      <w:bookmarkEnd w:id="0"/>
      <w:r w:rsidR="0001468D">
        <w:rPr>
          <w:rFonts w:hAnsi="ＭＳ ゴシック" w:hint="eastAsia"/>
          <w:szCs w:val="21"/>
        </w:rPr>
        <w:t>ると、サイエンスカフェで景品と交換できます(景品は県立大、甲南大、</w:t>
      </w:r>
      <w:r w:rsidR="003F53D0">
        <w:rPr>
          <w:rFonts w:hAnsi="ＭＳ ゴシック" w:hint="eastAsia"/>
          <w:szCs w:val="21"/>
        </w:rPr>
        <w:t>神戸大、理研AICS、シスメックス</w:t>
      </w:r>
      <w:r w:rsidR="0001468D">
        <w:rPr>
          <w:rFonts w:hAnsi="ＭＳ ゴシック" w:hint="eastAsia"/>
          <w:szCs w:val="21"/>
        </w:rPr>
        <w:t>提供)。</w:t>
      </w:r>
    </w:p>
    <w:p w:rsidR="0001468D" w:rsidRDefault="0001468D">
      <w:pPr>
        <w:widowControl/>
        <w:jc w:val="left"/>
        <w:rPr>
          <w:rFonts w:ascii="ＭＳ 明朝" w:hAnsi="ＭＳ 明朝"/>
          <w:color w:val="000000"/>
          <w:szCs w:val="21"/>
        </w:rPr>
      </w:pPr>
    </w:p>
    <w:p w:rsidR="0001468D" w:rsidRDefault="0001468D">
      <w:pPr>
        <w:widowControl/>
        <w:jc w:val="left"/>
        <w:rPr>
          <w:rFonts w:ascii="ＭＳ 明朝" w:hAnsi="ＭＳ 明朝"/>
          <w:color w:val="000000"/>
          <w:szCs w:val="21"/>
        </w:rPr>
      </w:pPr>
    </w:p>
    <w:p w:rsidR="00C7506C" w:rsidRPr="00C7506C" w:rsidRDefault="0001468D" w:rsidP="0001468D">
      <w:pPr>
        <w:ind w:firstLineChars="100" w:firstLine="201"/>
        <w:rPr>
          <w:rFonts w:ascii="ＭＳ 明朝" w:hAnsi="ＭＳ 明朝"/>
          <w:color w:val="000000"/>
          <w:szCs w:val="21"/>
        </w:rPr>
      </w:pPr>
      <w:r>
        <w:rPr>
          <w:noProof/>
        </w:rPr>
        <mc:AlternateContent>
          <mc:Choice Requires="wps">
            <w:drawing>
              <wp:anchor distT="0" distB="0" distL="114300" distR="114300" simplePos="0" relativeHeight="251660800" behindDoc="0" locked="0" layoutInCell="1" allowOverlap="1" wp14:anchorId="338515DB" wp14:editId="13A44E0D">
                <wp:simplePos x="0" y="0"/>
                <wp:positionH relativeFrom="column">
                  <wp:posOffset>46990</wp:posOffset>
                </wp:positionH>
                <wp:positionV relativeFrom="paragraph">
                  <wp:posOffset>-73660</wp:posOffset>
                </wp:positionV>
                <wp:extent cx="3371850" cy="752475"/>
                <wp:effectExtent l="0" t="0" r="19050" b="28575"/>
                <wp:wrapNone/>
                <wp:docPr id="4"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752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8C1F" id="AutoShape 882" o:spid="_x0000_s1026" style="position:absolute;left:0;text-align:left;margin-left:3.7pt;margin-top:-5.8pt;width:265.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" filled="f">
                <v:textbox inset="5.85pt,.7pt,5.85pt,.7pt"/>
              </v:roundrect>
            </w:pict>
          </mc:Fallback>
        </mc:AlternateContent>
      </w:r>
      <w:r>
        <w:rPr>
          <w:rFonts w:ascii="ＭＳ 明朝" w:hAnsi="ＭＳ 明朝" w:hint="eastAsia"/>
          <w:color w:val="000000"/>
          <w:szCs w:val="21"/>
        </w:rPr>
        <w:t>受付場所</w:t>
      </w:r>
    </w:p>
    <w:p w:rsidR="00C7506C" w:rsidRPr="00C7506C" w:rsidRDefault="00C7506C" w:rsidP="0001468D">
      <w:pPr>
        <w:ind w:firstLineChars="100" w:firstLine="201"/>
        <w:rPr>
          <w:rFonts w:ascii="ＭＳ 明朝" w:hAnsi="ＭＳ 明朝"/>
          <w:color w:val="000000"/>
          <w:szCs w:val="21"/>
        </w:rPr>
      </w:pPr>
      <w:r w:rsidRPr="00C7506C">
        <w:rPr>
          <w:rFonts w:ascii="ＭＳ 明朝" w:hAnsi="ＭＳ 明朝" w:hint="eastAsia"/>
          <w:color w:val="000000"/>
          <w:szCs w:val="21"/>
        </w:rPr>
        <w:t>ポートライナー「京コンピュータ前」駅高架下　南角</w:t>
      </w:r>
    </w:p>
    <w:p w:rsidR="00C7506C" w:rsidRPr="00C7506C" w:rsidRDefault="00C7506C" w:rsidP="0001468D">
      <w:pPr>
        <w:ind w:firstLineChars="100" w:firstLine="201"/>
        <w:rPr>
          <w:rFonts w:ascii="ＭＳ 明朝" w:hAnsi="ＭＳ 明朝"/>
          <w:color w:val="000000"/>
          <w:szCs w:val="21"/>
        </w:rPr>
      </w:pPr>
      <w:r w:rsidRPr="00C7506C">
        <w:rPr>
          <w:rFonts w:ascii="ＭＳ 明朝" w:hAnsi="ＭＳ 明朝" w:hint="eastAsia"/>
          <w:color w:val="000000"/>
          <w:szCs w:val="21"/>
        </w:rPr>
        <w:t>神戸大学統合研究拠点前</w:t>
      </w:r>
    </w:p>
    <w:p w:rsidR="00C7506C" w:rsidRPr="00C7506C" w:rsidRDefault="00C7506C" w:rsidP="00C7506C">
      <w:pPr>
        <w:rPr>
          <w:rFonts w:ascii="ＭＳ 明朝" w:hAnsi="ＭＳ 明朝"/>
          <w:color w:val="000000"/>
          <w:szCs w:val="21"/>
        </w:rPr>
      </w:pPr>
    </w:p>
    <w:p w:rsidR="009670FB" w:rsidRDefault="009670FB" w:rsidP="00C7506C">
      <w:pPr>
        <w:rPr>
          <w:rFonts w:ascii="ＭＳ 明朝" w:hAnsi="ＭＳ 明朝"/>
          <w:color w:val="000000"/>
          <w:szCs w:val="21"/>
        </w:rPr>
      </w:pPr>
      <w:bookmarkStart w:id="1" w:name="_GoBack"/>
      <w:bookmarkEnd w:id="1"/>
    </w:p>
    <w:p w:rsidR="007640F2" w:rsidRPr="0096510E" w:rsidRDefault="00CF0498" w:rsidP="007640F2">
      <w:pPr>
        <w:pStyle w:val="a6"/>
        <w:spacing w:beforeLines="50" w:before="157"/>
        <w:jc w:val="both"/>
        <w:rPr>
          <w:sz w:val="24"/>
          <w:szCs w:val="24"/>
        </w:rPr>
      </w:pPr>
      <w:r w:rsidRPr="0096510E">
        <w:rPr>
          <w:noProof/>
          <w:sz w:val="24"/>
          <w:szCs w:val="24"/>
        </w:rPr>
        <mc:AlternateContent>
          <mc:Choice Requires="wps">
            <w:drawing>
              <wp:anchor distT="0" distB="0" distL="114300" distR="114300" simplePos="0" relativeHeight="251659776" behindDoc="0" locked="0" layoutInCell="1" allowOverlap="1" wp14:anchorId="46A4FBE1" wp14:editId="425FB6B0">
                <wp:simplePos x="0" y="0"/>
                <wp:positionH relativeFrom="column">
                  <wp:posOffset>289560</wp:posOffset>
                </wp:positionH>
                <wp:positionV relativeFrom="paragraph">
                  <wp:posOffset>311150</wp:posOffset>
                </wp:positionV>
                <wp:extent cx="5534025" cy="1524000"/>
                <wp:effectExtent l="0" t="0" r="9525" b="0"/>
                <wp:wrapNone/>
                <wp:docPr id="1"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5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BFD2F" id="AutoShape 425" o:spid="_x0000_s1026" style="position:absolute;left:0;text-align:left;margin-left:22.8pt;margin-top:24.5pt;width:435.7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gBiQ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" filled="f">
                <v:textbox inset="5.85pt,.7pt,5.85pt,.7pt"/>
              </v:roundrect>
            </w:pict>
          </mc:Fallback>
        </mc:AlternateContent>
      </w:r>
      <w:r w:rsidR="007640F2" w:rsidRPr="0096510E">
        <w:rPr>
          <w:rFonts w:hint="eastAsia"/>
          <w:sz w:val="24"/>
          <w:szCs w:val="24"/>
        </w:rPr>
        <w:t>※</w:t>
      </w:r>
      <w:r w:rsidR="007640F2" w:rsidRPr="0096510E">
        <w:rPr>
          <w:sz w:val="24"/>
          <w:szCs w:val="24"/>
        </w:rPr>
        <w:t>問い合わせ先</w:t>
      </w:r>
    </w:p>
    <w:p w:rsidR="007640F2" w:rsidRDefault="007640F2" w:rsidP="007640F2">
      <w:pPr>
        <w:snapToGrid w:val="0"/>
        <w:spacing w:beforeLines="50" w:before="157" w:line="160" w:lineRule="atLeast"/>
        <w:ind w:firstLineChars="400" w:firstLine="923"/>
        <w:jc w:val="left"/>
        <w:rPr>
          <w:sz w:val="24"/>
          <w:szCs w:val="24"/>
        </w:rPr>
      </w:pPr>
      <w:r w:rsidRPr="009670FB">
        <w:rPr>
          <w:rFonts w:hint="eastAsia"/>
          <w:sz w:val="24"/>
          <w:szCs w:val="24"/>
        </w:rPr>
        <w:t xml:space="preserve">兵庫「咲いテク」事業推進委員会　</w:t>
      </w:r>
      <w:r w:rsidR="009670FB" w:rsidRPr="009670FB">
        <w:rPr>
          <w:rFonts w:hint="eastAsia"/>
          <w:sz w:val="24"/>
          <w:szCs w:val="24"/>
        </w:rPr>
        <w:t xml:space="preserve">　</w:t>
      </w:r>
      <w:r w:rsidRPr="009670FB">
        <w:rPr>
          <w:rFonts w:hint="eastAsia"/>
          <w:sz w:val="24"/>
          <w:szCs w:val="24"/>
        </w:rPr>
        <w:t>事務局</w:t>
      </w:r>
      <w:r w:rsidRPr="009670FB">
        <w:rPr>
          <w:sz w:val="24"/>
          <w:szCs w:val="24"/>
        </w:rPr>
        <w:t xml:space="preserve">　兵庫県立神戸高等学校</w:t>
      </w:r>
    </w:p>
    <w:p w:rsidR="0096510E" w:rsidRPr="009670FB" w:rsidRDefault="0096510E" w:rsidP="0096510E">
      <w:pPr>
        <w:snapToGrid w:val="0"/>
        <w:spacing w:beforeLines="50" w:before="157" w:line="160" w:lineRule="atLeast"/>
        <w:jc w:val="center"/>
        <w:rPr>
          <w:rFonts w:ascii="ＭＳ 明朝" w:hAnsi="ＭＳ 明朝"/>
          <w:sz w:val="24"/>
          <w:szCs w:val="24"/>
        </w:rPr>
      </w:pPr>
      <w:r>
        <w:rPr>
          <w:rFonts w:hint="eastAsia"/>
          <w:sz w:val="24"/>
          <w:szCs w:val="24"/>
        </w:rPr>
        <w:t>山中　浩史　　繁戸　克彦　　中澤　克行</w:t>
      </w:r>
    </w:p>
    <w:p w:rsidR="007640F2" w:rsidRPr="0096510E" w:rsidRDefault="007640F2" w:rsidP="0096510E">
      <w:pPr>
        <w:snapToGrid w:val="0"/>
        <w:spacing w:beforeLines="50" w:before="157" w:afterLines="50" w:after="157" w:line="160" w:lineRule="atLeast"/>
        <w:ind w:leftChars="383" w:left="769" w:firstLineChars="400" w:firstLine="1083"/>
        <w:jc w:val="left"/>
        <w:rPr>
          <w:rFonts w:hAnsi="ＭＳ ゴシック"/>
          <w:sz w:val="28"/>
          <w:szCs w:val="28"/>
        </w:rPr>
      </w:pPr>
      <w:r w:rsidRPr="0096510E">
        <w:rPr>
          <w:rFonts w:hAnsi="ＭＳ ゴシック"/>
          <w:sz w:val="28"/>
          <w:szCs w:val="28"/>
        </w:rPr>
        <w:t xml:space="preserve">TEL　</w:t>
      </w:r>
      <w:r w:rsidRPr="0096510E">
        <w:rPr>
          <w:rFonts w:hAnsi="ＭＳ ゴシック" w:hint="eastAsia"/>
          <w:sz w:val="28"/>
          <w:szCs w:val="28"/>
        </w:rPr>
        <w:t>(078)861-0434</w:t>
      </w:r>
      <w:r w:rsidRPr="0096510E">
        <w:rPr>
          <w:rFonts w:hAnsi="ＭＳ ゴシック"/>
          <w:sz w:val="28"/>
          <w:szCs w:val="28"/>
        </w:rPr>
        <w:t xml:space="preserve">　</w:t>
      </w:r>
      <w:r w:rsidRPr="0096510E">
        <w:rPr>
          <w:rFonts w:hAnsi="ＭＳ ゴシック" w:hint="eastAsia"/>
          <w:sz w:val="28"/>
          <w:szCs w:val="28"/>
        </w:rPr>
        <w:t xml:space="preserve">　</w:t>
      </w:r>
      <w:r w:rsidRPr="0096510E">
        <w:rPr>
          <w:rFonts w:hAnsi="ＭＳ ゴシック"/>
          <w:sz w:val="28"/>
          <w:szCs w:val="28"/>
        </w:rPr>
        <w:t>FAX</w:t>
      </w:r>
      <w:r w:rsidRPr="0096510E">
        <w:rPr>
          <w:rFonts w:hAnsi="ＭＳ ゴシック" w:hint="eastAsia"/>
          <w:sz w:val="28"/>
          <w:szCs w:val="28"/>
        </w:rPr>
        <w:t xml:space="preserve">　</w:t>
      </w:r>
      <w:r w:rsidRPr="0096510E">
        <w:rPr>
          <w:rFonts w:hAnsi="ＭＳ ゴシック"/>
          <w:sz w:val="28"/>
          <w:szCs w:val="28"/>
        </w:rPr>
        <w:t>(078)861-0436</w:t>
      </w:r>
    </w:p>
    <w:p w:rsidR="007640F2" w:rsidRPr="0096510E" w:rsidRDefault="007640F2" w:rsidP="0096510E">
      <w:pPr>
        <w:snapToGrid w:val="0"/>
        <w:spacing w:line="160" w:lineRule="atLeast"/>
        <w:jc w:val="center"/>
        <w:rPr>
          <w:rFonts w:hAnsi="ＭＳ ゴシック"/>
          <w:sz w:val="28"/>
          <w:szCs w:val="28"/>
        </w:rPr>
      </w:pPr>
      <w:r w:rsidRPr="0096510E">
        <w:rPr>
          <w:rFonts w:hAnsi="ＭＳ ゴシック"/>
          <w:sz w:val="28"/>
          <w:szCs w:val="28"/>
        </w:rPr>
        <w:t xml:space="preserve">E-mail　</w:t>
      </w:r>
      <w:r w:rsidRPr="0096510E">
        <w:rPr>
          <w:rFonts w:hAnsi="ＭＳ ゴシック" w:hint="eastAsia"/>
          <w:sz w:val="28"/>
          <w:szCs w:val="28"/>
        </w:rPr>
        <w:t>kobe-hs-core@hyogo-c.ed.jp</w:t>
      </w:r>
    </w:p>
    <w:p w:rsidR="00C7506C" w:rsidRDefault="00C7506C" w:rsidP="007640F2">
      <w:pPr>
        <w:rPr>
          <w:rFonts w:ascii="ＭＳ 明朝" w:hAnsi="ＭＳ 明朝"/>
          <w:color w:val="000000"/>
          <w:szCs w:val="21"/>
        </w:rPr>
      </w:pPr>
    </w:p>
    <w:p w:rsidR="0006208D" w:rsidRDefault="0006208D" w:rsidP="007640F2">
      <w:pPr>
        <w:rPr>
          <w:rFonts w:ascii="ＭＳ 明朝" w:hAnsi="ＭＳ 明朝"/>
          <w:color w:val="000000"/>
          <w:szCs w:val="21"/>
        </w:rPr>
      </w:pPr>
    </w:p>
    <w:sectPr w:rsidR="0006208D" w:rsidSect="009169EC">
      <w:headerReference w:type="default" r:id="rId9"/>
      <w:footerReference w:type="even" r:id="rId10"/>
      <w:pgSz w:w="11906" w:h="16838" w:code="9"/>
      <w:pgMar w:top="851" w:right="1021" w:bottom="851" w:left="1021" w:header="397" w:footer="454" w:gutter="0"/>
      <w:pgNumType w:fmt="numberInDash"/>
      <w:cols w:space="425"/>
      <w:docGrid w:type="linesAndChars" w:linePitch="31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09" w:rsidRDefault="00256209">
      <w:r>
        <w:separator/>
      </w:r>
    </w:p>
  </w:endnote>
  <w:endnote w:type="continuationSeparator" w:id="0">
    <w:p w:rsidR="00256209" w:rsidRDefault="0025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0E" w:rsidRDefault="003B2C0E" w:rsidP="00043463">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B2C0E" w:rsidRDefault="003B2C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09" w:rsidRDefault="00256209">
      <w:r>
        <w:separator/>
      </w:r>
    </w:p>
  </w:footnote>
  <w:footnote w:type="continuationSeparator" w:id="0">
    <w:p w:rsidR="00256209" w:rsidRDefault="0025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0E" w:rsidRDefault="003B2C0E" w:rsidP="0085280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9EE"/>
    <w:multiLevelType w:val="hybridMultilevel"/>
    <w:tmpl w:val="0AC0E3B8"/>
    <w:lvl w:ilvl="0" w:tplc="284A0A2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69605B"/>
    <w:multiLevelType w:val="hybridMultilevel"/>
    <w:tmpl w:val="BA1E7F8A"/>
    <w:lvl w:ilvl="0" w:tplc="4B9AB9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F69A9"/>
    <w:multiLevelType w:val="hybridMultilevel"/>
    <w:tmpl w:val="1D0472C8"/>
    <w:lvl w:ilvl="0" w:tplc="5276EB42">
      <w:start w:val="1"/>
      <w:numFmt w:val="decimalFullWidth"/>
      <w:lvlText w:val="%1"/>
      <w:lvlJc w:val="left"/>
      <w:pPr>
        <w:ind w:left="420" w:hanging="420"/>
      </w:pPr>
      <w:rPr>
        <w:rFonts w:hint="default"/>
      </w:rPr>
    </w:lvl>
    <w:lvl w:ilvl="1" w:tplc="E822FC2A">
      <w:start w:val="1"/>
      <w:numFmt w:val="decimalEnclosedCircle"/>
      <w:lvlText w:val="%2"/>
      <w:lvlJc w:val="left"/>
      <w:pPr>
        <w:ind w:left="780" w:hanging="360"/>
      </w:pPr>
      <w:rPr>
        <w:rFonts w:hint="default"/>
      </w:rPr>
    </w:lvl>
    <w:lvl w:ilvl="2" w:tplc="EA00C4C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77F91"/>
    <w:multiLevelType w:val="hybridMultilevel"/>
    <w:tmpl w:val="6E16A16E"/>
    <w:lvl w:ilvl="0" w:tplc="04090011">
      <w:start w:val="1"/>
      <w:numFmt w:val="decimalEnclosedCircle"/>
      <w:lvlText w:val="%1"/>
      <w:lvlJc w:val="left"/>
      <w:pPr>
        <w:ind w:left="1851" w:hanging="420"/>
      </w:pPr>
    </w:lvl>
    <w:lvl w:ilvl="1" w:tplc="04090017">
      <w:start w:val="1"/>
      <w:numFmt w:val="aiueoFullWidth"/>
      <w:lvlText w:val="(%2)"/>
      <w:lvlJc w:val="left"/>
      <w:pPr>
        <w:ind w:left="2271" w:hanging="420"/>
      </w:pPr>
    </w:lvl>
    <w:lvl w:ilvl="2" w:tplc="04090011">
      <w:start w:val="1"/>
      <w:numFmt w:val="decimalEnclosedCircle"/>
      <w:lvlText w:val="%3"/>
      <w:lvlJc w:val="left"/>
      <w:pPr>
        <w:ind w:left="2691" w:hanging="420"/>
      </w:pPr>
    </w:lvl>
    <w:lvl w:ilvl="3" w:tplc="0409000F" w:tentative="1">
      <w:start w:val="1"/>
      <w:numFmt w:val="decimal"/>
      <w:lvlText w:val="%4."/>
      <w:lvlJc w:val="left"/>
      <w:pPr>
        <w:ind w:left="3111" w:hanging="420"/>
      </w:pPr>
    </w:lvl>
    <w:lvl w:ilvl="4" w:tplc="04090017" w:tentative="1">
      <w:start w:val="1"/>
      <w:numFmt w:val="aiueoFullWidth"/>
      <w:lvlText w:val="(%5)"/>
      <w:lvlJc w:val="left"/>
      <w:pPr>
        <w:ind w:left="3531" w:hanging="420"/>
      </w:pPr>
    </w:lvl>
    <w:lvl w:ilvl="5" w:tplc="04090011" w:tentative="1">
      <w:start w:val="1"/>
      <w:numFmt w:val="decimalEnclosedCircle"/>
      <w:lvlText w:val="%6"/>
      <w:lvlJc w:val="left"/>
      <w:pPr>
        <w:ind w:left="3951" w:hanging="420"/>
      </w:pPr>
    </w:lvl>
    <w:lvl w:ilvl="6" w:tplc="0409000F" w:tentative="1">
      <w:start w:val="1"/>
      <w:numFmt w:val="decimal"/>
      <w:lvlText w:val="%7."/>
      <w:lvlJc w:val="left"/>
      <w:pPr>
        <w:ind w:left="4371" w:hanging="420"/>
      </w:pPr>
    </w:lvl>
    <w:lvl w:ilvl="7" w:tplc="04090017" w:tentative="1">
      <w:start w:val="1"/>
      <w:numFmt w:val="aiueoFullWidth"/>
      <w:lvlText w:val="(%8)"/>
      <w:lvlJc w:val="left"/>
      <w:pPr>
        <w:ind w:left="4791" w:hanging="420"/>
      </w:pPr>
    </w:lvl>
    <w:lvl w:ilvl="8" w:tplc="04090011" w:tentative="1">
      <w:start w:val="1"/>
      <w:numFmt w:val="decimalEnclosedCircle"/>
      <w:lvlText w:val="%9"/>
      <w:lvlJc w:val="left"/>
      <w:pPr>
        <w:ind w:left="5211" w:hanging="420"/>
      </w:pPr>
    </w:lvl>
  </w:abstractNum>
  <w:abstractNum w:abstractNumId="4" w15:restartNumberingAfterBreak="0">
    <w:nsid w:val="2AD15C20"/>
    <w:multiLevelType w:val="hybridMultilevel"/>
    <w:tmpl w:val="3D847366"/>
    <w:lvl w:ilvl="0" w:tplc="EC32EBF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2E535D6C"/>
    <w:multiLevelType w:val="hybridMultilevel"/>
    <w:tmpl w:val="6E16A16E"/>
    <w:lvl w:ilvl="0" w:tplc="04090011">
      <w:start w:val="1"/>
      <w:numFmt w:val="decimalEnclosedCircle"/>
      <w:lvlText w:val="%1"/>
      <w:lvlJc w:val="left"/>
      <w:pPr>
        <w:ind w:left="1431" w:hanging="420"/>
      </w:pPr>
    </w:lvl>
    <w:lvl w:ilvl="1" w:tplc="04090017">
      <w:start w:val="1"/>
      <w:numFmt w:val="aiueoFullWidth"/>
      <w:lvlText w:val="(%2)"/>
      <w:lvlJc w:val="left"/>
      <w:pPr>
        <w:ind w:left="1851" w:hanging="420"/>
      </w:pPr>
    </w:lvl>
    <w:lvl w:ilvl="2" w:tplc="04090011">
      <w:start w:val="1"/>
      <w:numFmt w:val="decimalEnclosedCircle"/>
      <w:lvlText w:val="%3"/>
      <w:lvlJc w:val="left"/>
      <w:pPr>
        <w:ind w:left="2271" w:hanging="420"/>
      </w:pPr>
    </w:lvl>
    <w:lvl w:ilvl="3" w:tplc="0409000F" w:tentative="1">
      <w:start w:val="1"/>
      <w:numFmt w:val="decimal"/>
      <w:lvlText w:val="%4."/>
      <w:lvlJc w:val="left"/>
      <w:pPr>
        <w:ind w:left="2691" w:hanging="420"/>
      </w:pPr>
    </w:lvl>
    <w:lvl w:ilvl="4" w:tplc="04090017" w:tentative="1">
      <w:start w:val="1"/>
      <w:numFmt w:val="aiueoFullWidth"/>
      <w:lvlText w:val="(%5)"/>
      <w:lvlJc w:val="left"/>
      <w:pPr>
        <w:ind w:left="3111" w:hanging="420"/>
      </w:pPr>
    </w:lvl>
    <w:lvl w:ilvl="5" w:tplc="04090011" w:tentative="1">
      <w:start w:val="1"/>
      <w:numFmt w:val="decimalEnclosedCircle"/>
      <w:lvlText w:val="%6"/>
      <w:lvlJc w:val="left"/>
      <w:pPr>
        <w:ind w:left="3531" w:hanging="420"/>
      </w:pPr>
    </w:lvl>
    <w:lvl w:ilvl="6" w:tplc="0409000F" w:tentative="1">
      <w:start w:val="1"/>
      <w:numFmt w:val="decimal"/>
      <w:lvlText w:val="%7."/>
      <w:lvlJc w:val="left"/>
      <w:pPr>
        <w:ind w:left="3951" w:hanging="420"/>
      </w:pPr>
    </w:lvl>
    <w:lvl w:ilvl="7" w:tplc="04090017" w:tentative="1">
      <w:start w:val="1"/>
      <w:numFmt w:val="aiueoFullWidth"/>
      <w:lvlText w:val="(%8)"/>
      <w:lvlJc w:val="left"/>
      <w:pPr>
        <w:ind w:left="4371" w:hanging="420"/>
      </w:pPr>
    </w:lvl>
    <w:lvl w:ilvl="8" w:tplc="04090011" w:tentative="1">
      <w:start w:val="1"/>
      <w:numFmt w:val="decimalEnclosedCircle"/>
      <w:lvlText w:val="%9"/>
      <w:lvlJc w:val="left"/>
      <w:pPr>
        <w:ind w:left="4791" w:hanging="420"/>
      </w:pPr>
    </w:lvl>
  </w:abstractNum>
  <w:abstractNum w:abstractNumId="6" w15:restartNumberingAfterBreak="0">
    <w:nsid w:val="35A6620C"/>
    <w:multiLevelType w:val="hybridMultilevel"/>
    <w:tmpl w:val="0A9EA4A6"/>
    <w:lvl w:ilvl="0" w:tplc="9BD4A044">
      <w:start w:val="1"/>
      <w:numFmt w:val="decimal"/>
      <w:lvlText w:val="(%1)"/>
      <w:lvlJc w:val="left"/>
      <w:pPr>
        <w:tabs>
          <w:tab w:val="num" w:pos="780"/>
        </w:tabs>
        <w:ind w:left="780" w:hanging="360"/>
      </w:pPr>
      <w:rPr>
        <w:rFonts w:hint="eastAsia"/>
      </w:rPr>
    </w:lvl>
    <w:lvl w:ilvl="1" w:tplc="EB8CE4A8">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C182413"/>
    <w:multiLevelType w:val="hybridMultilevel"/>
    <w:tmpl w:val="6E16A16E"/>
    <w:lvl w:ilvl="0" w:tplc="04090011">
      <w:start w:val="1"/>
      <w:numFmt w:val="decimalEnclosedCircle"/>
      <w:lvlText w:val="%1"/>
      <w:lvlJc w:val="left"/>
      <w:pPr>
        <w:ind w:left="1431" w:hanging="420"/>
      </w:pPr>
    </w:lvl>
    <w:lvl w:ilvl="1" w:tplc="04090017">
      <w:start w:val="1"/>
      <w:numFmt w:val="aiueoFullWidth"/>
      <w:lvlText w:val="(%2)"/>
      <w:lvlJc w:val="left"/>
      <w:pPr>
        <w:ind w:left="1851" w:hanging="420"/>
      </w:pPr>
    </w:lvl>
    <w:lvl w:ilvl="2" w:tplc="04090011">
      <w:start w:val="1"/>
      <w:numFmt w:val="decimalEnclosedCircle"/>
      <w:lvlText w:val="%3"/>
      <w:lvlJc w:val="left"/>
      <w:pPr>
        <w:ind w:left="2271" w:hanging="420"/>
      </w:pPr>
    </w:lvl>
    <w:lvl w:ilvl="3" w:tplc="0409000F" w:tentative="1">
      <w:start w:val="1"/>
      <w:numFmt w:val="decimal"/>
      <w:lvlText w:val="%4."/>
      <w:lvlJc w:val="left"/>
      <w:pPr>
        <w:ind w:left="2691" w:hanging="420"/>
      </w:pPr>
    </w:lvl>
    <w:lvl w:ilvl="4" w:tplc="04090017" w:tentative="1">
      <w:start w:val="1"/>
      <w:numFmt w:val="aiueoFullWidth"/>
      <w:lvlText w:val="(%5)"/>
      <w:lvlJc w:val="left"/>
      <w:pPr>
        <w:ind w:left="3111" w:hanging="420"/>
      </w:pPr>
    </w:lvl>
    <w:lvl w:ilvl="5" w:tplc="04090011" w:tentative="1">
      <w:start w:val="1"/>
      <w:numFmt w:val="decimalEnclosedCircle"/>
      <w:lvlText w:val="%6"/>
      <w:lvlJc w:val="left"/>
      <w:pPr>
        <w:ind w:left="3531" w:hanging="420"/>
      </w:pPr>
    </w:lvl>
    <w:lvl w:ilvl="6" w:tplc="0409000F" w:tentative="1">
      <w:start w:val="1"/>
      <w:numFmt w:val="decimal"/>
      <w:lvlText w:val="%7."/>
      <w:lvlJc w:val="left"/>
      <w:pPr>
        <w:ind w:left="3951" w:hanging="420"/>
      </w:pPr>
    </w:lvl>
    <w:lvl w:ilvl="7" w:tplc="04090017" w:tentative="1">
      <w:start w:val="1"/>
      <w:numFmt w:val="aiueoFullWidth"/>
      <w:lvlText w:val="(%8)"/>
      <w:lvlJc w:val="left"/>
      <w:pPr>
        <w:ind w:left="4371" w:hanging="420"/>
      </w:pPr>
    </w:lvl>
    <w:lvl w:ilvl="8" w:tplc="04090011" w:tentative="1">
      <w:start w:val="1"/>
      <w:numFmt w:val="decimalEnclosedCircle"/>
      <w:lvlText w:val="%9"/>
      <w:lvlJc w:val="left"/>
      <w:pPr>
        <w:ind w:left="4791" w:hanging="420"/>
      </w:pPr>
    </w:lvl>
  </w:abstractNum>
  <w:abstractNum w:abstractNumId="8" w15:restartNumberingAfterBreak="0">
    <w:nsid w:val="3E8D654F"/>
    <w:multiLevelType w:val="hybridMultilevel"/>
    <w:tmpl w:val="699AB54A"/>
    <w:lvl w:ilvl="0" w:tplc="284A0A20">
      <w:start w:val="1"/>
      <w:numFmt w:val="decim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3F0D14A0"/>
    <w:multiLevelType w:val="hybridMultilevel"/>
    <w:tmpl w:val="4E70A2BE"/>
    <w:lvl w:ilvl="0" w:tplc="DBBA11D8">
      <w:start w:val="1"/>
      <w:numFmt w:val="decimalEnclosedCircle"/>
      <w:lvlText w:val="%1"/>
      <w:lvlJc w:val="left"/>
      <w:pPr>
        <w:tabs>
          <w:tab w:val="num" w:pos="570"/>
        </w:tabs>
        <w:ind w:left="570" w:hanging="360"/>
      </w:pPr>
      <w:rPr>
        <w:rFonts w:hint="default"/>
      </w:rPr>
    </w:lvl>
    <w:lvl w:ilvl="1" w:tplc="4D0C1D7C">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8B93426"/>
    <w:multiLevelType w:val="hybridMultilevel"/>
    <w:tmpl w:val="B3323812"/>
    <w:lvl w:ilvl="0" w:tplc="A6020C28">
      <w:start w:val="1"/>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1" w15:restartNumberingAfterBreak="0">
    <w:nsid w:val="497C5067"/>
    <w:multiLevelType w:val="hybridMultilevel"/>
    <w:tmpl w:val="6F28B942"/>
    <w:lvl w:ilvl="0" w:tplc="284A0A2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1254FCC"/>
    <w:multiLevelType w:val="hybridMultilevel"/>
    <w:tmpl w:val="F1DC3470"/>
    <w:lvl w:ilvl="0" w:tplc="284A0A2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1F32CF2"/>
    <w:multiLevelType w:val="hybridMultilevel"/>
    <w:tmpl w:val="D2F0FD7C"/>
    <w:lvl w:ilvl="0" w:tplc="284A0A2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3274354"/>
    <w:multiLevelType w:val="hybridMultilevel"/>
    <w:tmpl w:val="6E6CC5EE"/>
    <w:lvl w:ilvl="0" w:tplc="6B3C4CCA">
      <w:start w:val="1"/>
      <w:numFmt w:val="decimal"/>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7837BAD"/>
    <w:multiLevelType w:val="hybridMultilevel"/>
    <w:tmpl w:val="72127DE0"/>
    <w:lvl w:ilvl="0" w:tplc="86A00B5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5B9C3CCF"/>
    <w:multiLevelType w:val="hybridMultilevel"/>
    <w:tmpl w:val="F12E070E"/>
    <w:lvl w:ilvl="0" w:tplc="431CE3B4">
      <w:start w:val="1"/>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5BED5686"/>
    <w:multiLevelType w:val="hybridMultilevel"/>
    <w:tmpl w:val="421EE21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15D7022"/>
    <w:multiLevelType w:val="hybridMultilevel"/>
    <w:tmpl w:val="AE380A1E"/>
    <w:lvl w:ilvl="0" w:tplc="284A0A2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FE4E9DE0">
      <w:start w:val="1"/>
      <w:numFmt w:val="bullet"/>
      <w:lvlText w:val="※"/>
      <w:lvlJc w:val="left"/>
      <w:pPr>
        <w:ind w:left="1620" w:hanging="360"/>
      </w:pPr>
      <w:rPr>
        <w:rFonts w:ascii="ＭＳ 明朝" w:eastAsia="ＭＳ 明朝" w:hAnsi="ＭＳ 明朝"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4AE31F4"/>
    <w:multiLevelType w:val="hybridMultilevel"/>
    <w:tmpl w:val="4040235C"/>
    <w:lvl w:ilvl="0" w:tplc="DBBA11D8">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C9F66E1"/>
    <w:multiLevelType w:val="hybridMultilevel"/>
    <w:tmpl w:val="275E9F1A"/>
    <w:lvl w:ilvl="0" w:tplc="7A2E9860">
      <w:start w:val="1"/>
      <w:numFmt w:val="decimal"/>
      <w:lvlText w:val="(%1)"/>
      <w:lvlJc w:val="left"/>
      <w:pPr>
        <w:tabs>
          <w:tab w:val="num" w:pos="840"/>
        </w:tabs>
        <w:ind w:left="84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C90DF9"/>
    <w:multiLevelType w:val="hybridMultilevel"/>
    <w:tmpl w:val="5706F1EE"/>
    <w:lvl w:ilvl="0" w:tplc="4B9AB9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DA1F50"/>
    <w:multiLevelType w:val="hybridMultilevel"/>
    <w:tmpl w:val="F5844D42"/>
    <w:lvl w:ilvl="0" w:tplc="4B9AB942">
      <w:start w:val="1"/>
      <w:numFmt w:val="decimalFullWidth"/>
      <w:lvlText w:val="%1"/>
      <w:lvlJc w:val="left"/>
      <w:pPr>
        <w:tabs>
          <w:tab w:val="num" w:pos="420"/>
        </w:tabs>
        <w:ind w:left="420" w:hanging="420"/>
      </w:pPr>
      <w:rPr>
        <w:rFonts w:hint="default"/>
        <w:lang w:val="en-US"/>
      </w:rPr>
    </w:lvl>
    <w:lvl w:ilvl="1" w:tplc="9FD678AA">
      <w:start w:val="1"/>
      <w:numFmt w:val="aiueoFullWidth"/>
      <w:lvlText w:val="（%2）"/>
      <w:lvlJc w:val="left"/>
      <w:pPr>
        <w:ind w:left="1140" w:hanging="720"/>
      </w:pPr>
      <w:rPr>
        <w:rFonts w:hint="default"/>
      </w:rPr>
    </w:lvl>
    <w:lvl w:ilvl="2" w:tplc="57EEC692">
      <w:start w:val="1"/>
      <w:numFmt w:val="decimalFullWidth"/>
      <w:lvlText w:val="（%3）"/>
      <w:lvlJc w:val="left"/>
      <w:pPr>
        <w:tabs>
          <w:tab w:val="num" w:pos="1560"/>
        </w:tabs>
        <w:ind w:left="1560" w:hanging="720"/>
      </w:pPr>
      <w:rPr>
        <w:rFonts w:ascii="Times New Roman" w:eastAsia="Times New Roman" w:hAnsi="Times New Roman"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0D6EAA"/>
    <w:multiLevelType w:val="hybridMultilevel"/>
    <w:tmpl w:val="DC82200A"/>
    <w:lvl w:ilvl="0" w:tplc="2B4683F4">
      <w:start w:val="1"/>
      <w:numFmt w:val="decimalFullWidth"/>
      <w:lvlText w:val="%1．"/>
      <w:lvlJc w:val="left"/>
      <w:pPr>
        <w:tabs>
          <w:tab w:val="num" w:pos="420"/>
        </w:tabs>
        <w:ind w:left="420" w:hanging="420"/>
      </w:pPr>
      <w:rPr>
        <w:rFonts w:hint="default"/>
      </w:rPr>
    </w:lvl>
    <w:lvl w:ilvl="1" w:tplc="9FD678AA">
      <w:start w:val="1"/>
      <w:numFmt w:val="aiueoFullWidth"/>
      <w:lvlText w:val="（%2）"/>
      <w:lvlJc w:val="left"/>
      <w:pPr>
        <w:ind w:left="1140" w:hanging="720"/>
      </w:pPr>
      <w:rPr>
        <w:rFonts w:hint="default"/>
      </w:rPr>
    </w:lvl>
    <w:lvl w:ilvl="2" w:tplc="57EEC692">
      <w:start w:val="1"/>
      <w:numFmt w:val="decimalFullWidth"/>
      <w:lvlText w:val="（%3）"/>
      <w:lvlJc w:val="left"/>
      <w:pPr>
        <w:tabs>
          <w:tab w:val="num" w:pos="1560"/>
        </w:tabs>
        <w:ind w:left="1560" w:hanging="720"/>
      </w:pPr>
      <w:rPr>
        <w:rFonts w:ascii="Times New Roman" w:eastAsia="Times New Roman" w:hAnsi="Times New Roman" w:cs="Times New Roman"/>
      </w:rPr>
    </w:lvl>
    <w:lvl w:ilvl="3" w:tplc="CADCE548">
      <w:numFmt w:val="bullet"/>
      <w:lvlText w:val=""/>
      <w:lvlJc w:val="left"/>
      <w:pPr>
        <w:tabs>
          <w:tab w:val="num" w:pos="1620"/>
        </w:tabs>
        <w:ind w:left="1620" w:hanging="360"/>
      </w:pPr>
      <w:rPr>
        <w:rFonts w:ascii="Symbol" w:eastAsia="ＭＳ 明朝" w:hAnsi="Symbol" w:cs="Times New Roman"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4"/>
  </w:num>
  <w:num w:numId="4">
    <w:abstractNumId w:val="20"/>
  </w:num>
  <w:num w:numId="5">
    <w:abstractNumId w:val="22"/>
  </w:num>
  <w:num w:numId="6">
    <w:abstractNumId w:val="2"/>
  </w:num>
  <w:num w:numId="7">
    <w:abstractNumId w:val="18"/>
  </w:num>
  <w:num w:numId="8">
    <w:abstractNumId w:val="9"/>
  </w:num>
  <w:num w:numId="9">
    <w:abstractNumId w:val="8"/>
  </w:num>
  <w:num w:numId="10">
    <w:abstractNumId w:val="11"/>
  </w:num>
  <w:num w:numId="11">
    <w:abstractNumId w:val="17"/>
  </w:num>
  <w:num w:numId="12">
    <w:abstractNumId w:val="5"/>
  </w:num>
  <w:num w:numId="13">
    <w:abstractNumId w:val="3"/>
  </w:num>
  <w:num w:numId="14">
    <w:abstractNumId w:val="7"/>
  </w:num>
  <w:num w:numId="15">
    <w:abstractNumId w:val="12"/>
  </w:num>
  <w:num w:numId="16">
    <w:abstractNumId w:val="19"/>
  </w:num>
  <w:num w:numId="17">
    <w:abstractNumId w:val="16"/>
  </w:num>
  <w:num w:numId="18">
    <w:abstractNumId w:val="15"/>
  </w:num>
  <w:num w:numId="19">
    <w:abstractNumId w:val="21"/>
  </w:num>
  <w:num w:numId="20">
    <w:abstractNumId w:val="0"/>
  </w:num>
  <w:num w:numId="21">
    <w:abstractNumId w:val="6"/>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86"/>
    <w:rsid w:val="00000EBD"/>
    <w:rsid w:val="00011A7C"/>
    <w:rsid w:val="00011B39"/>
    <w:rsid w:val="0001468D"/>
    <w:rsid w:val="00017184"/>
    <w:rsid w:val="00022010"/>
    <w:rsid w:val="00024D51"/>
    <w:rsid w:val="00024F29"/>
    <w:rsid w:val="000250B7"/>
    <w:rsid w:val="000317CA"/>
    <w:rsid w:val="000426DF"/>
    <w:rsid w:val="00043463"/>
    <w:rsid w:val="00046057"/>
    <w:rsid w:val="0004788E"/>
    <w:rsid w:val="000511E3"/>
    <w:rsid w:val="000540FA"/>
    <w:rsid w:val="00055134"/>
    <w:rsid w:val="00055D14"/>
    <w:rsid w:val="00060EC5"/>
    <w:rsid w:val="00061091"/>
    <w:rsid w:val="0006208D"/>
    <w:rsid w:val="00065FCF"/>
    <w:rsid w:val="00080005"/>
    <w:rsid w:val="00083469"/>
    <w:rsid w:val="00083922"/>
    <w:rsid w:val="00083C3C"/>
    <w:rsid w:val="000845DE"/>
    <w:rsid w:val="000871C6"/>
    <w:rsid w:val="00093AB1"/>
    <w:rsid w:val="000A177E"/>
    <w:rsid w:val="000A458C"/>
    <w:rsid w:val="000A6052"/>
    <w:rsid w:val="000A6349"/>
    <w:rsid w:val="000B67EF"/>
    <w:rsid w:val="000C41AC"/>
    <w:rsid w:val="000C52EB"/>
    <w:rsid w:val="000D03BF"/>
    <w:rsid w:val="000E0D23"/>
    <w:rsid w:val="000E4497"/>
    <w:rsid w:val="000E5AD3"/>
    <w:rsid w:val="001019DE"/>
    <w:rsid w:val="00102881"/>
    <w:rsid w:val="00106ED1"/>
    <w:rsid w:val="00113E78"/>
    <w:rsid w:val="00123248"/>
    <w:rsid w:val="00123C6E"/>
    <w:rsid w:val="00127570"/>
    <w:rsid w:val="0013227D"/>
    <w:rsid w:val="0014295B"/>
    <w:rsid w:val="00143103"/>
    <w:rsid w:val="00145894"/>
    <w:rsid w:val="00147A60"/>
    <w:rsid w:val="00154E6C"/>
    <w:rsid w:val="00156837"/>
    <w:rsid w:val="001612DC"/>
    <w:rsid w:val="00161E41"/>
    <w:rsid w:val="001676F3"/>
    <w:rsid w:val="001701AF"/>
    <w:rsid w:val="001710D7"/>
    <w:rsid w:val="001735B4"/>
    <w:rsid w:val="00173D42"/>
    <w:rsid w:val="00180BF5"/>
    <w:rsid w:val="00185892"/>
    <w:rsid w:val="00193F0C"/>
    <w:rsid w:val="00195C60"/>
    <w:rsid w:val="001A12E1"/>
    <w:rsid w:val="001B3C65"/>
    <w:rsid w:val="001B4291"/>
    <w:rsid w:val="001B4B7C"/>
    <w:rsid w:val="001B53AA"/>
    <w:rsid w:val="001B7CA6"/>
    <w:rsid w:val="001B7E9F"/>
    <w:rsid w:val="001C25CE"/>
    <w:rsid w:val="001C69FC"/>
    <w:rsid w:val="001D7F84"/>
    <w:rsid w:val="001E195D"/>
    <w:rsid w:val="001E586B"/>
    <w:rsid w:val="001F05ED"/>
    <w:rsid w:val="001F6D11"/>
    <w:rsid w:val="001F6FB9"/>
    <w:rsid w:val="00200B9C"/>
    <w:rsid w:val="002023B1"/>
    <w:rsid w:val="00217986"/>
    <w:rsid w:val="00223337"/>
    <w:rsid w:val="00224B8E"/>
    <w:rsid w:val="002266A9"/>
    <w:rsid w:val="002326CF"/>
    <w:rsid w:val="00235D7F"/>
    <w:rsid w:val="00235DC3"/>
    <w:rsid w:val="0023733D"/>
    <w:rsid w:val="00237C26"/>
    <w:rsid w:val="002434F1"/>
    <w:rsid w:val="00250B15"/>
    <w:rsid w:val="00251FFC"/>
    <w:rsid w:val="00252E1F"/>
    <w:rsid w:val="0025533C"/>
    <w:rsid w:val="00256209"/>
    <w:rsid w:val="002633D1"/>
    <w:rsid w:val="00263B68"/>
    <w:rsid w:val="00271F98"/>
    <w:rsid w:val="002764B1"/>
    <w:rsid w:val="0027663C"/>
    <w:rsid w:val="00291D4B"/>
    <w:rsid w:val="002A0B12"/>
    <w:rsid w:val="002A48B4"/>
    <w:rsid w:val="002B4869"/>
    <w:rsid w:val="002C20C2"/>
    <w:rsid w:val="002C7770"/>
    <w:rsid w:val="002D0241"/>
    <w:rsid w:val="002D1251"/>
    <w:rsid w:val="002D36E6"/>
    <w:rsid w:val="002D4D6E"/>
    <w:rsid w:val="002E53EB"/>
    <w:rsid w:val="002E545B"/>
    <w:rsid w:val="002F3077"/>
    <w:rsid w:val="002F4213"/>
    <w:rsid w:val="002F7578"/>
    <w:rsid w:val="002F7AC2"/>
    <w:rsid w:val="003069B0"/>
    <w:rsid w:val="00306B8A"/>
    <w:rsid w:val="003118CC"/>
    <w:rsid w:val="00320C57"/>
    <w:rsid w:val="003223D5"/>
    <w:rsid w:val="003235D4"/>
    <w:rsid w:val="00327239"/>
    <w:rsid w:val="00330A47"/>
    <w:rsid w:val="0033143E"/>
    <w:rsid w:val="00334272"/>
    <w:rsid w:val="00340408"/>
    <w:rsid w:val="00343326"/>
    <w:rsid w:val="00360420"/>
    <w:rsid w:val="0038142A"/>
    <w:rsid w:val="0038244D"/>
    <w:rsid w:val="003914F5"/>
    <w:rsid w:val="00392A8B"/>
    <w:rsid w:val="003A6111"/>
    <w:rsid w:val="003B2C0E"/>
    <w:rsid w:val="003B5230"/>
    <w:rsid w:val="003C03C1"/>
    <w:rsid w:val="003D0A4A"/>
    <w:rsid w:val="003D1BCD"/>
    <w:rsid w:val="003D232E"/>
    <w:rsid w:val="003D2822"/>
    <w:rsid w:val="003E4581"/>
    <w:rsid w:val="003E45A3"/>
    <w:rsid w:val="003E7054"/>
    <w:rsid w:val="003E7680"/>
    <w:rsid w:val="003F390E"/>
    <w:rsid w:val="003F53D0"/>
    <w:rsid w:val="00400BCB"/>
    <w:rsid w:val="00402695"/>
    <w:rsid w:val="00405D40"/>
    <w:rsid w:val="0041165C"/>
    <w:rsid w:val="004140DF"/>
    <w:rsid w:val="004244FD"/>
    <w:rsid w:val="00425B5C"/>
    <w:rsid w:val="00426A81"/>
    <w:rsid w:val="00433858"/>
    <w:rsid w:val="00433A4D"/>
    <w:rsid w:val="0044019C"/>
    <w:rsid w:val="00447E20"/>
    <w:rsid w:val="00451FB2"/>
    <w:rsid w:val="004549FA"/>
    <w:rsid w:val="00456AF4"/>
    <w:rsid w:val="00461AB8"/>
    <w:rsid w:val="004620F3"/>
    <w:rsid w:val="0046506F"/>
    <w:rsid w:val="00470DED"/>
    <w:rsid w:val="00471ABC"/>
    <w:rsid w:val="00474DB0"/>
    <w:rsid w:val="004837C2"/>
    <w:rsid w:val="004A32EA"/>
    <w:rsid w:val="004B650D"/>
    <w:rsid w:val="004B6CD5"/>
    <w:rsid w:val="004C30DD"/>
    <w:rsid w:val="004C604C"/>
    <w:rsid w:val="004D017C"/>
    <w:rsid w:val="004D0801"/>
    <w:rsid w:val="004F080E"/>
    <w:rsid w:val="004F5EB2"/>
    <w:rsid w:val="004F62D7"/>
    <w:rsid w:val="005136D8"/>
    <w:rsid w:val="00514071"/>
    <w:rsid w:val="00514E00"/>
    <w:rsid w:val="00516E34"/>
    <w:rsid w:val="00531D01"/>
    <w:rsid w:val="005346D2"/>
    <w:rsid w:val="00534B1F"/>
    <w:rsid w:val="00537184"/>
    <w:rsid w:val="0054590E"/>
    <w:rsid w:val="00552B4E"/>
    <w:rsid w:val="005763E2"/>
    <w:rsid w:val="00583137"/>
    <w:rsid w:val="00595115"/>
    <w:rsid w:val="00596F12"/>
    <w:rsid w:val="0059738F"/>
    <w:rsid w:val="005977B4"/>
    <w:rsid w:val="00597C8D"/>
    <w:rsid w:val="005A005D"/>
    <w:rsid w:val="005A0832"/>
    <w:rsid w:val="005A354F"/>
    <w:rsid w:val="005A4F9B"/>
    <w:rsid w:val="005B656D"/>
    <w:rsid w:val="005B7EB7"/>
    <w:rsid w:val="005C0FAD"/>
    <w:rsid w:val="005C15CE"/>
    <w:rsid w:val="005C4121"/>
    <w:rsid w:val="005C4278"/>
    <w:rsid w:val="005C5141"/>
    <w:rsid w:val="005D524A"/>
    <w:rsid w:val="005D6BB6"/>
    <w:rsid w:val="005D6FD1"/>
    <w:rsid w:val="005E469C"/>
    <w:rsid w:val="005E6FDF"/>
    <w:rsid w:val="005F0DFA"/>
    <w:rsid w:val="005F3156"/>
    <w:rsid w:val="005F42F4"/>
    <w:rsid w:val="005F7438"/>
    <w:rsid w:val="005F7CC7"/>
    <w:rsid w:val="006003BD"/>
    <w:rsid w:val="006049DC"/>
    <w:rsid w:val="0060522B"/>
    <w:rsid w:val="0060539F"/>
    <w:rsid w:val="00611834"/>
    <w:rsid w:val="00612CE7"/>
    <w:rsid w:val="00613535"/>
    <w:rsid w:val="00621325"/>
    <w:rsid w:val="006239C5"/>
    <w:rsid w:val="0063501D"/>
    <w:rsid w:val="006364D7"/>
    <w:rsid w:val="006370BE"/>
    <w:rsid w:val="00640EA1"/>
    <w:rsid w:val="006525A2"/>
    <w:rsid w:val="00655E53"/>
    <w:rsid w:val="00665516"/>
    <w:rsid w:val="00667E26"/>
    <w:rsid w:val="006704FC"/>
    <w:rsid w:val="00670AF1"/>
    <w:rsid w:val="00672A48"/>
    <w:rsid w:val="00673F0D"/>
    <w:rsid w:val="006A0FF5"/>
    <w:rsid w:val="006A174B"/>
    <w:rsid w:val="006D2A6A"/>
    <w:rsid w:val="006D36C7"/>
    <w:rsid w:val="006D50B0"/>
    <w:rsid w:val="006D72C0"/>
    <w:rsid w:val="006D7BD0"/>
    <w:rsid w:val="006E091D"/>
    <w:rsid w:val="006E0F55"/>
    <w:rsid w:val="006E2820"/>
    <w:rsid w:val="006E6719"/>
    <w:rsid w:val="006F361E"/>
    <w:rsid w:val="006F388D"/>
    <w:rsid w:val="00706E4B"/>
    <w:rsid w:val="00710153"/>
    <w:rsid w:val="00715929"/>
    <w:rsid w:val="00720769"/>
    <w:rsid w:val="00721CA9"/>
    <w:rsid w:val="007246B3"/>
    <w:rsid w:val="00734BE1"/>
    <w:rsid w:val="00740044"/>
    <w:rsid w:val="007445D8"/>
    <w:rsid w:val="007471AF"/>
    <w:rsid w:val="00752221"/>
    <w:rsid w:val="00757CEF"/>
    <w:rsid w:val="00761D93"/>
    <w:rsid w:val="007640F2"/>
    <w:rsid w:val="0077028F"/>
    <w:rsid w:val="007731A6"/>
    <w:rsid w:val="00773A5C"/>
    <w:rsid w:val="0077410B"/>
    <w:rsid w:val="00782946"/>
    <w:rsid w:val="00783425"/>
    <w:rsid w:val="0079097D"/>
    <w:rsid w:val="00797557"/>
    <w:rsid w:val="007A0864"/>
    <w:rsid w:val="007A0C0C"/>
    <w:rsid w:val="007A635A"/>
    <w:rsid w:val="007A7549"/>
    <w:rsid w:val="007B4F7E"/>
    <w:rsid w:val="007B6A25"/>
    <w:rsid w:val="007B7FEB"/>
    <w:rsid w:val="007D27C0"/>
    <w:rsid w:val="007D4FCA"/>
    <w:rsid w:val="007E2B3C"/>
    <w:rsid w:val="007E5457"/>
    <w:rsid w:val="007F0194"/>
    <w:rsid w:val="0080374D"/>
    <w:rsid w:val="00807D50"/>
    <w:rsid w:val="00810664"/>
    <w:rsid w:val="00816CA7"/>
    <w:rsid w:val="008218B4"/>
    <w:rsid w:val="008222A6"/>
    <w:rsid w:val="008250D1"/>
    <w:rsid w:val="00832B3C"/>
    <w:rsid w:val="008376D0"/>
    <w:rsid w:val="00846A85"/>
    <w:rsid w:val="00846EC8"/>
    <w:rsid w:val="00846F83"/>
    <w:rsid w:val="0084751B"/>
    <w:rsid w:val="008506BE"/>
    <w:rsid w:val="00852803"/>
    <w:rsid w:val="00856FF1"/>
    <w:rsid w:val="00857838"/>
    <w:rsid w:val="00863E1C"/>
    <w:rsid w:val="00866CDA"/>
    <w:rsid w:val="008671B0"/>
    <w:rsid w:val="00871F69"/>
    <w:rsid w:val="008763A1"/>
    <w:rsid w:val="0088017F"/>
    <w:rsid w:val="00892970"/>
    <w:rsid w:val="00894978"/>
    <w:rsid w:val="00897BAE"/>
    <w:rsid w:val="008A6465"/>
    <w:rsid w:val="008A725D"/>
    <w:rsid w:val="008D27DE"/>
    <w:rsid w:val="008D50D8"/>
    <w:rsid w:val="008E72CD"/>
    <w:rsid w:val="00901967"/>
    <w:rsid w:val="009169EC"/>
    <w:rsid w:val="009213A1"/>
    <w:rsid w:val="00922BA1"/>
    <w:rsid w:val="00931CEE"/>
    <w:rsid w:val="00934916"/>
    <w:rsid w:val="00946847"/>
    <w:rsid w:val="0096510E"/>
    <w:rsid w:val="00965805"/>
    <w:rsid w:val="009661DD"/>
    <w:rsid w:val="009670FB"/>
    <w:rsid w:val="0096716D"/>
    <w:rsid w:val="0097217B"/>
    <w:rsid w:val="009734A9"/>
    <w:rsid w:val="009773FD"/>
    <w:rsid w:val="009A2D23"/>
    <w:rsid w:val="009A6D79"/>
    <w:rsid w:val="009B3721"/>
    <w:rsid w:val="009B4969"/>
    <w:rsid w:val="009B568E"/>
    <w:rsid w:val="009C4D82"/>
    <w:rsid w:val="009C7817"/>
    <w:rsid w:val="009E5F28"/>
    <w:rsid w:val="009E5F4D"/>
    <w:rsid w:val="009E7DF1"/>
    <w:rsid w:val="009F14FF"/>
    <w:rsid w:val="009F2D1A"/>
    <w:rsid w:val="009F474F"/>
    <w:rsid w:val="00A04EFF"/>
    <w:rsid w:val="00A17D54"/>
    <w:rsid w:val="00A22286"/>
    <w:rsid w:val="00A25B5C"/>
    <w:rsid w:val="00A345BB"/>
    <w:rsid w:val="00A3630C"/>
    <w:rsid w:val="00A36975"/>
    <w:rsid w:val="00A41A52"/>
    <w:rsid w:val="00A42EA4"/>
    <w:rsid w:val="00A50CEB"/>
    <w:rsid w:val="00A53EDA"/>
    <w:rsid w:val="00A56AE2"/>
    <w:rsid w:val="00A61F43"/>
    <w:rsid w:val="00A6541E"/>
    <w:rsid w:val="00A6764D"/>
    <w:rsid w:val="00A73D08"/>
    <w:rsid w:val="00A850FF"/>
    <w:rsid w:val="00A860B8"/>
    <w:rsid w:val="00A92B0A"/>
    <w:rsid w:val="00AA0261"/>
    <w:rsid w:val="00AA0A8F"/>
    <w:rsid w:val="00AA0BD5"/>
    <w:rsid w:val="00AA4398"/>
    <w:rsid w:val="00AA5591"/>
    <w:rsid w:val="00AC28B1"/>
    <w:rsid w:val="00AC6BF2"/>
    <w:rsid w:val="00AD1D4C"/>
    <w:rsid w:val="00AD6F96"/>
    <w:rsid w:val="00AD70F5"/>
    <w:rsid w:val="00AE5CB0"/>
    <w:rsid w:val="00AF1202"/>
    <w:rsid w:val="00AF2197"/>
    <w:rsid w:val="00B00F58"/>
    <w:rsid w:val="00B01EB3"/>
    <w:rsid w:val="00B02331"/>
    <w:rsid w:val="00B03B16"/>
    <w:rsid w:val="00B04140"/>
    <w:rsid w:val="00B12186"/>
    <w:rsid w:val="00B23454"/>
    <w:rsid w:val="00B23D1E"/>
    <w:rsid w:val="00B23F65"/>
    <w:rsid w:val="00B2660B"/>
    <w:rsid w:val="00B30681"/>
    <w:rsid w:val="00B35E8D"/>
    <w:rsid w:val="00B37C1A"/>
    <w:rsid w:val="00B37EF2"/>
    <w:rsid w:val="00B4781E"/>
    <w:rsid w:val="00B50826"/>
    <w:rsid w:val="00B574E5"/>
    <w:rsid w:val="00B671EA"/>
    <w:rsid w:val="00B70B75"/>
    <w:rsid w:val="00B713E0"/>
    <w:rsid w:val="00B7481F"/>
    <w:rsid w:val="00B769C1"/>
    <w:rsid w:val="00B778A3"/>
    <w:rsid w:val="00B87EC7"/>
    <w:rsid w:val="00B91E1C"/>
    <w:rsid w:val="00B94552"/>
    <w:rsid w:val="00BA75A7"/>
    <w:rsid w:val="00BB0437"/>
    <w:rsid w:val="00BB1503"/>
    <w:rsid w:val="00BB3E5D"/>
    <w:rsid w:val="00BC1835"/>
    <w:rsid w:val="00BE0641"/>
    <w:rsid w:val="00BF0FF4"/>
    <w:rsid w:val="00BF3870"/>
    <w:rsid w:val="00BF4217"/>
    <w:rsid w:val="00BF641B"/>
    <w:rsid w:val="00C05DE1"/>
    <w:rsid w:val="00C11CAF"/>
    <w:rsid w:val="00C12A21"/>
    <w:rsid w:val="00C16AA1"/>
    <w:rsid w:val="00C2197D"/>
    <w:rsid w:val="00C24FB9"/>
    <w:rsid w:val="00C26C1C"/>
    <w:rsid w:val="00C31EB9"/>
    <w:rsid w:val="00C415A8"/>
    <w:rsid w:val="00C52A5C"/>
    <w:rsid w:val="00C61A57"/>
    <w:rsid w:val="00C6334A"/>
    <w:rsid w:val="00C6525B"/>
    <w:rsid w:val="00C73482"/>
    <w:rsid w:val="00C736CC"/>
    <w:rsid w:val="00C7506C"/>
    <w:rsid w:val="00C75638"/>
    <w:rsid w:val="00C820AC"/>
    <w:rsid w:val="00C85AA6"/>
    <w:rsid w:val="00C85DDB"/>
    <w:rsid w:val="00C906E1"/>
    <w:rsid w:val="00C916D6"/>
    <w:rsid w:val="00C92901"/>
    <w:rsid w:val="00CA5381"/>
    <w:rsid w:val="00CB0B32"/>
    <w:rsid w:val="00CC46C1"/>
    <w:rsid w:val="00CC4D8D"/>
    <w:rsid w:val="00CC5716"/>
    <w:rsid w:val="00CE25AB"/>
    <w:rsid w:val="00CF0498"/>
    <w:rsid w:val="00D037E9"/>
    <w:rsid w:val="00D07F5D"/>
    <w:rsid w:val="00D1105E"/>
    <w:rsid w:val="00D11F2A"/>
    <w:rsid w:val="00D1691B"/>
    <w:rsid w:val="00D250A1"/>
    <w:rsid w:val="00D250E6"/>
    <w:rsid w:val="00D31ACF"/>
    <w:rsid w:val="00D40F68"/>
    <w:rsid w:val="00D47F84"/>
    <w:rsid w:val="00D528FC"/>
    <w:rsid w:val="00D55EA5"/>
    <w:rsid w:val="00D56645"/>
    <w:rsid w:val="00D613A2"/>
    <w:rsid w:val="00D67912"/>
    <w:rsid w:val="00D74438"/>
    <w:rsid w:val="00D76B50"/>
    <w:rsid w:val="00D80CE5"/>
    <w:rsid w:val="00D83F14"/>
    <w:rsid w:val="00D87B65"/>
    <w:rsid w:val="00D87C08"/>
    <w:rsid w:val="00D921C8"/>
    <w:rsid w:val="00DA0AA9"/>
    <w:rsid w:val="00DA3E6A"/>
    <w:rsid w:val="00DA4572"/>
    <w:rsid w:val="00DA6B0F"/>
    <w:rsid w:val="00DA6EF0"/>
    <w:rsid w:val="00DB0F38"/>
    <w:rsid w:val="00DC394F"/>
    <w:rsid w:val="00DC3F50"/>
    <w:rsid w:val="00DD2D24"/>
    <w:rsid w:val="00DE5665"/>
    <w:rsid w:val="00DE6998"/>
    <w:rsid w:val="00DF0CC0"/>
    <w:rsid w:val="00DF1211"/>
    <w:rsid w:val="00DF1BFC"/>
    <w:rsid w:val="00DF37A1"/>
    <w:rsid w:val="00DF4471"/>
    <w:rsid w:val="00DF4C97"/>
    <w:rsid w:val="00DF785D"/>
    <w:rsid w:val="00E00C5F"/>
    <w:rsid w:val="00E103AE"/>
    <w:rsid w:val="00E1333F"/>
    <w:rsid w:val="00E220E0"/>
    <w:rsid w:val="00E24A50"/>
    <w:rsid w:val="00E2799C"/>
    <w:rsid w:val="00E30F02"/>
    <w:rsid w:val="00E3320E"/>
    <w:rsid w:val="00E4185C"/>
    <w:rsid w:val="00E4748B"/>
    <w:rsid w:val="00E50F51"/>
    <w:rsid w:val="00E50F75"/>
    <w:rsid w:val="00E5679A"/>
    <w:rsid w:val="00E7536A"/>
    <w:rsid w:val="00E77E0C"/>
    <w:rsid w:val="00E86B5C"/>
    <w:rsid w:val="00E870D3"/>
    <w:rsid w:val="00E901F9"/>
    <w:rsid w:val="00E979A9"/>
    <w:rsid w:val="00EA0443"/>
    <w:rsid w:val="00EA5866"/>
    <w:rsid w:val="00EA7ECD"/>
    <w:rsid w:val="00EB2FC6"/>
    <w:rsid w:val="00EC120B"/>
    <w:rsid w:val="00EC4F8A"/>
    <w:rsid w:val="00EE1F37"/>
    <w:rsid w:val="00EE385C"/>
    <w:rsid w:val="00EE5DCE"/>
    <w:rsid w:val="00EF6196"/>
    <w:rsid w:val="00EF6DD5"/>
    <w:rsid w:val="00F0358B"/>
    <w:rsid w:val="00F12726"/>
    <w:rsid w:val="00F142A4"/>
    <w:rsid w:val="00F20274"/>
    <w:rsid w:val="00F2155B"/>
    <w:rsid w:val="00F231F0"/>
    <w:rsid w:val="00F248AF"/>
    <w:rsid w:val="00F30F49"/>
    <w:rsid w:val="00F3189E"/>
    <w:rsid w:val="00F343EB"/>
    <w:rsid w:val="00F350F2"/>
    <w:rsid w:val="00F425FD"/>
    <w:rsid w:val="00F504CE"/>
    <w:rsid w:val="00F52869"/>
    <w:rsid w:val="00F52E0B"/>
    <w:rsid w:val="00F53686"/>
    <w:rsid w:val="00F60CA6"/>
    <w:rsid w:val="00F63601"/>
    <w:rsid w:val="00F71721"/>
    <w:rsid w:val="00F7458B"/>
    <w:rsid w:val="00F83D5A"/>
    <w:rsid w:val="00F840D7"/>
    <w:rsid w:val="00F969AD"/>
    <w:rsid w:val="00FA064E"/>
    <w:rsid w:val="00FA1662"/>
    <w:rsid w:val="00FA3B8E"/>
    <w:rsid w:val="00FB4BBB"/>
    <w:rsid w:val="00FB4F18"/>
    <w:rsid w:val="00FB50C7"/>
    <w:rsid w:val="00FB69FB"/>
    <w:rsid w:val="00FC1633"/>
    <w:rsid w:val="00FC1C0A"/>
    <w:rsid w:val="00FC27B6"/>
    <w:rsid w:val="00FC3848"/>
    <w:rsid w:val="00FD40D7"/>
    <w:rsid w:val="00FD6ABB"/>
    <w:rsid w:val="00FE48A3"/>
    <w:rsid w:val="00FE58DD"/>
    <w:rsid w:val="00FF2D94"/>
    <w:rsid w:val="00FF3029"/>
    <w:rsid w:val="00FF4738"/>
    <w:rsid w:val="00FF77A4"/>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C08239-05B1-4C33-ACF2-B238C98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169EC"/>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4">
    <w:name w:val="(文字) (文字)4"/>
    <w:semiHidden/>
    <w:rPr>
      <w:kern w:val="2"/>
      <w:sz w:val="21"/>
      <w:szCs w:val="22"/>
    </w:rPr>
  </w:style>
  <w:style w:type="paragraph" w:styleId="a4">
    <w:name w:val="footer"/>
    <w:basedOn w:val="a"/>
    <w:link w:val="a5"/>
    <w:uiPriority w:val="99"/>
    <w:unhideWhenUsed/>
    <w:pPr>
      <w:tabs>
        <w:tab w:val="center" w:pos="4252"/>
        <w:tab w:val="right" w:pos="8504"/>
      </w:tabs>
      <w:snapToGrid w:val="0"/>
    </w:pPr>
    <w:rPr>
      <w:lang w:val="x-none" w:eastAsia="x-none"/>
    </w:rPr>
  </w:style>
  <w:style w:type="character" w:customStyle="1" w:styleId="3">
    <w:name w:val="(文字) (文字)3"/>
    <w:semiHidden/>
    <w:rPr>
      <w:kern w:val="2"/>
      <w:sz w:val="21"/>
      <w:szCs w:val="22"/>
    </w:rPr>
  </w:style>
  <w:style w:type="paragraph" w:styleId="a6">
    <w:name w:val="Note Heading"/>
    <w:basedOn w:val="a"/>
    <w:next w:val="a"/>
    <w:pPr>
      <w:jc w:val="center"/>
    </w:pPr>
    <w:rPr>
      <w:sz w:val="22"/>
    </w:rPr>
  </w:style>
  <w:style w:type="character" w:customStyle="1" w:styleId="2">
    <w:name w:val="(文字) (文字)2"/>
    <w:semiHidden/>
    <w:rPr>
      <w:kern w:val="2"/>
      <w:sz w:val="22"/>
      <w:szCs w:val="22"/>
    </w:rPr>
  </w:style>
  <w:style w:type="paragraph" w:styleId="a7">
    <w:name w:val="Date"/>
    <w:basedOn w:val="a"/>
    <w:next w:val="a"/>
    <w:rPr>
      <w:sz w:val="22"/>
    </w:rPr>
  </w:style>
  <w:style w:type="character" w:customStyle="1" w:styleId="1">
    <w:name w:val="(文字) (文字)1"/>
    <w:semiHidden/>
    <w:rPr>
      <w:kern w:val="2"/>
      <w:sz w:val="22"/>
      <w:szCs w:val="22"/>
    </w:rPr>
  </w:style>
  <w:style w:type="paragraph" w:styleId="a8">
    <w:name w:val="Closing"/>
    <w:basedOn w:val="a"/>
    <w:link w:val="a9"/>
    <w:pPr>
      <w:jc w:val="right"/>
    </w:pPr>
    <w:rPr>
      <w:sz w:val="22"/>
      <w:lang w:val="x-none" w:eastAsia="x-none"/>
    </w:rPr>
  </w:style>
  <w:style w:type="character" w:customStyle="1" w:styleId="aa">
    <w:name w:val="(文字) (文字)"/>
    <w:semiHidden/>
    <w:rPr>
      <w:kern w:val="2"/>
      <w:sz w:val="22"/>
      <w:szCs w:val="22"/>
    </w:rPr>
  </w:style>
  <w:style w:type="character" w:styleId="ab">
    <w:name w:val="Hyperlink"/>
    <w:rPr>
      <w:color w:val="0000FF"/>
      <w:u w:val="single"/>
    </w:rPr>
  </w:style>
  <w:style w:type="paragraph" w:styleId="ac">
    <w:name w:val="Salutation"/>
    <w:basedOn w:val="a"/>
    <w:next w:val="a"/>
    <w:link w:val="ad"/>
    <w:rsid w:val="00106ED1"/>
    <w:rPr>
      <w:szCs w:val="21"/>
      <w:lang w:val="x-none" w:eastAsia="x-none"/>
    </w:rPr>
  </w:style>
  <w:style w:type="character" w:customStyle="1" w:styleId="ad">
    <w:name w:val="挨拶文 (文字)"/>
    <w:link w:val="ac"/>
    <w:rsid w:val="00106ED1"/>
    <w:rPr>
      <w:kern w:val="2"/>
      <w:sz w:val="21"/>
      <w:szCs w:val="21"/>
    </w:rPr>
  </w:style>
  <w:style w:type="character" w:customStyle="1" w:styleId="a5">
    <w:name w:val="フッター (文字)"/>
    <w:link w:val="a4"/>
    <w:uiPriority w:val="99"/>
    <w:rsid w:val="002764B1"/>
    <w:rPr>
      <w:kern w:val="2"/>
      <w:sz w:val="21"/>
      <w:szCs w:val="22"/>
    </w:rPr>
  </w:style>
  <w:style w:type="paragraph" w:styleId="ae">
    <w:name w:val="List Paragraph"/>
    <w:basedOn w:val="a"/>
    <w:uiPriority w:val="99"/>
    <w:qFormat/>
    <w:rsid w:val="00425B5C"/>
    <w:pPr>
      <w:ind w:leftChars="400" w:left="840"/>
    </w:pPr>
  </w:style>
  <w:style w:type="paragraph" w:styleId="HTML">
    <w:name w:val="HTML Preformatted"/>
    <w:basedOn w:val="a"/>
    <w:link w:val="HTML0"/>
    <w:uiPriority w:val="99"/>
    <w:unhideWhenUsed/>
    <w:rsid w:val="004A32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kern w:val="0"/>
      <w:sz w:val="24"/>
      <w:szCs w:val="24"/>
      <w:lang w:val="x-none" w:eastAsia="x-none"/>
    </w:rPr>
  </w:style>
  <w:style w:type="character" w:customStyle="1" w:styleId="HTML0">
    <w:name w:val="HTML 書式付き (文字)"/>
    <w:link w:val="HTML"/>
    <w:uiPriority w:val="99"/>
    <w:rsid w:val="004A32EA"/>
    <w:rPr>
      <w:rFonts w:ascii="ＭＳ ゴシック" w:eastAsia="ＭＳ ゴシック" w:hAnsi="ＭＳ ゴシック" w:cs="ＭＳ ゴシック"/>
      <w:sz w:val="24"/>
      <w:szCs w:val="24"/>
    </w:rPr>
  </w:style>
  <w:style w:type="character" w:styleId="af">
    <w:name w:val="FollowedHyperlink"/>
    <w:rsid w:val="00EE5DCE"/>
    <w:rPr>
      <w:color w:val="800080"/>
      <w:u w:val="single"/>
    </w:rPr>
  </w:style>
  <w:style w:type="paragraph" w:styleId="af0">
    <w:name w:val="Balloon Text"/>
    <w:basedOn w:val="a"/>
    <w:semiHidden/>
    <w:rsid w:val="00F60CA6"/>
    <w:rPr>
      <w:rFonts w:ascii="Arial" w:hAnsi="Arial"/>
      <w:sz w:val="18"/>
      <w:szCs w:val="18"/>
    </w:rPr>
  </w:style>
  <w:style w:type="character" w:customStyle="1" w:styleId="a9">
    <w:name w:val="結語 (文字)"/>
    <w:link w:val="a8"/>
    <w:rsid w:val="00B00F58"/>
    <w:rPr>
      <w:kern w:val="2"/>
      <w:sz w:val="22"/>
      <w:szCs w:val="22"/>
    </w:rPr>
  </w:style>
  <w:style w:type="character" w:styleId="af1">
    <w:name w:val="page number"/>
    <w:basedOn w:val="a0"/>
    <w:rsid w:val="006370BE"/>
  </w:style>
  <w:style w:type="table" w:styleId="af2">
    <w:name w:val="Table Grid"/>
    <w:basedOn w:val="a1"/>
    <w:uiPriority w:val="39"/>
    <w:rsid w:val="00FF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61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3900">
      <w:bodyDiv w:val="1"/>
      <w:marLeft w:val="0"/>
      <w:marRight w:val="0"/>
      <w:marTop w:val="0"/>
      <w:marBottom w:val="0"/>
      <w:divBdr>
        <w:top w:val="none" w:sz="0" w:space="0" w:color="auto"/>
        <w:left w:val="none" w:sz="0" w:space="0" w:color="auto"/>
        <w:bottom w:val="none" w:sz="0" w:space="0" w:color="auto"/>
        <w:right w:val="none" w:sz="0" w:space="0" w:color="auto"/>
      </w:divBdr>
    </w:div>
    <w:div w:id="786048133">
      <w:bodyDiv w:val="1"/>
      <w:marLeft w:val="0"/>
      <w:marRight w:val="0"/>
      <w:marTop w:val="0"/>
      <w:marBottom w:val="0"/>
      <w:divBdr>
        <w:top w:val="none" w:sz="0" w:space="0" w:color="auto"/>
        <w:left w:val="none" w:sz="0" w:space="0" w:color="auto"/>
        <w:bottom w:val="none" w:sz="0" w:space="0" w:color="auto"/>
        <w:right w:val="none" w:sz="0" w:space="0" w:color="auto"/>
      </w:divBdr>
    </w:div>
    <w:div w:id="1762293880">
      <w:bodyDiv w:val="1"/>
      <w:marLeft w:val="0"/>
      <w:marRight w:val="0"/>
      <w:marTop w:val="0"/>
      <w:marBottom w:val="0"/>
      <w:divBdr>
        <w:top w:val="none" w:sz="0" w:space="0" w:color="auto"/>
        <w:left w:val="none" w:sz="0" w:space="0" w:color="auto"/>
        <w:bottom w:val="none" w:sz="0" w:space="0" w:color="auto"/>
        <w:right w:val="none" w:sz="0" w:space="0" w:color="auto"/>
      </w:divBdr>
    </w:div>
    <w:div w:id="1765763862">
      <w:bodyDiv w:val="1"/>
      <w:marLeft w:val="0"/>
      <w:marRight w:val="0"/>
      <w:marTop w:val="0"/>
      <w:marBottom w:val="0"/>
      <w:divBdr>
        <w:top w:val="none" w:sz="0" w:space="0" w:color="auto"/>
        <w:left w:val="none" w:sz="0" w:space="0" w:color="auto"/>
        <w:bottom w:val="none" w:sz="0" w:space="0" w:color="auto"/>
        <w:right w:val="none" w:sz="0" w:space="0" w:color="auto"/>
      </w:divBdr>
    </w:div>
    <w:div w:id="18970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e-hs-core@hyogo-c.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E0DC-6B65-49AD-8FBF-749D67FC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公 印 省 略  ） </vt:lpstr>
      <vt:lpstr>（  公 印 省 略  ） </vt:lpstr>
    </vt:vector>
  </TitlesOfParts>
  <Company>兵庫県教育委員会</Company>
  <LinksUpToDate>false</LinksUpToDate>
  <CharactersWithSpaces>3939</CharactersWithSpaces>
  <SharedDoc>false</SharedDoc>
  <HLinks>
    <vt:vector size="6" baseType="variant">
      <vt:variant>
        <vt:i4>7798863</vt:i4>
      </vt:variant>
      <vt:variant>
        <vt:i4>0</vt:i4>
      </vt:variant>
      <vt:variant>
        <vt:i4>0</vt:i4>
      </vt:variant>
      <vt:variant>
        <vt:i4>5</vt:i4>
      </vt:variant>
      <vt:variant>
        <vt:lpwstr>mailto:kobe-hs-core@hyogo-c.ed.jp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 印 省 略  ） </dc:title>
  <dc:subject/>
  <dc:creator>神戸高校</dc:creator>
  <cp:keywords/>
  <cp:lastModifiedBy>山田　裕二</cp:lastModifiedBy>
  <cp:revision>2</cp:revision>
  <cp:lastPrinted>2016-12-12T03:36:00Z</cp:lastPrinted>
  <dcterms:created xsi:type="dcterms:W3CDTF">2017-01-25T01:04:00Z</dcterms:created>
  <dcterms:modified xsi:type="dcterms:W3CDTF">2017-01-25T01:04:00Z</dcterms:modified>
</cp:coreProperties>
</file>