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6BAD" w14:textId="77777777" w:rsidR="00DE41F3" w:rsidRPr="00183882" w:rsidRDefault="00DE41F3" w:rsidP="00DE41F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t>計画様式6</w:t>
      </w:r>
    </w:p>
    <w:p w14:paraId="47199607" w14:textId="77777777" w:rsidR="00DE41F3" w:rsidRDefault="00DE41F3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B9D5DA4" w14:textId="77777777" w:rsidR="00232D8A" w:rsidRDefault="00232D8A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1E20EA" w14:textId="77777777" w:rsidR="00F0767A" w:rsidRPr="00183882" w:rsidRDefault="003B08A6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61E17DA8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29E8F44" w14:textId="77777777" w:rsidR="005E79B8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7EAF97F" w14:textId="77777777" w:rsidR="00F0767A" w:rsidRPr="00183882" w:rsidRDefault="00F0767A" w:rsidP="001838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 w:rsidR="00F7793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4C725627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595FE7EA" w14:textId="77777777" w:rsidR="005E79B8" w:rsidRPr="00183882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F50DC5D" w14:textId="77777777" w:rsidR="00F0767A" w:rsidRPr="00183882" w:rsidRDefault="00F0767A" w:rsidP="00D12D1F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である</w:t>
      </w:r>
      <w:r w:rsidR="00565745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〇〇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〇〇プログラム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するにあたり、機構の説明資料「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C22CC40" w14:textId="77777777" w:rsidR="00F0767A" w:rsidRDefault="00F0767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0E02A5BE" w14:textId="77777777" w:rsidR="005E79B8" w:rsidRPr="0081614B" w:rsidRDefault="005E79B8" w:rsidP="00183882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69D327B" w14:textId="77777777" w:rsidR="00F0767A" w:rsidRPr="00183882" w:rsidRDefault="00F0767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27A664F6" w14:textId="77777777" w:rsidR="00232D8A" w:rsidRDefault="00232D8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57C07C3" w14:textId="77777777" w:rsidR="005E79B8" w:rsidRPr="00183882" w:rsidRDefault="005E79B8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24287DF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7D637383" w14:textId="77777777" w:rsidR="00F0767A" w:rsidRPr="00183882" w:rsidRDefault="00F0767A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6B537261" w14:textId="77777777" w:rsidR="00F0767A" w:rsidRPr="00183882" w:rsidRDefault="004D37D7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者</w:t>
      </w:r>
      <w:r w:rsidR="008E21E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等に対して、</w:t>
      </w:r>
      <w:r w:rsidR="00CA4AF6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</w:t>
      </w:r>
      <w:r w:rsidR="0026373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ための研究倫理教育を行う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。</w:t>
      </w:r>
    </w:p>
    <w:p w14:paraId="7B57F4F0" w14:textId="77777777" w:rsidR="004D37D7" w:rsidRPr="00930C0C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85C8535" w14:textId="77777777" w:rsidR="004D37D7" w:rsidRPr="00183882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06F435C" w14:textId="77777777" w:rsidR="00F0767A" w:rsidRPr="00183882" w:rsidRDefault="00F0767A" w:rsidP="00B3568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年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月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1777D2B4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ADAF24B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</w:p>
    <w:p w14:paraId="6C8E1C35" w14:textId="77777777" w:rsidR="00F0767A" w:rsidRPr="00183882" w:rsidRDefault="00F0767A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</w:p>
    <w:p w14:paraId="22DD0BED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</w:p>
    <w:p w14:paraId="151F4184" w14:textId="77777777" w:rsidR="005E79B8" w:rsidRDefault="003B08A6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</w:t>
      </w:r>
      <w:r w:rsidR="00AE0CD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（自署）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　　　　　　　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6B212431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765153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31AE226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962B588" w14:textId="77777777" w:rsidR="00250A3A" w:rsidRDefault="00250A3A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ADAE131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9FE1D3F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4B4CAE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lastRenderedPageBreak/>
        <w:t>計画様式6</w:t>
      </w:r>
    </w:p>
    <w:p w14:paraId="06D82782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D704CD1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83FB64E" w14:textId="77777777" w:rsidR="00250A3A" w:rsidRPr="0081614B" w:rsidRDefault="003B08A6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4F41BA02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789B93E" w14:textId="77777777" w:rsidR="00250A3A" w:rsidRPr="00AC2D5A" w:rsidRDefault="00A66E82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2C8BF0E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1029" type="#_x0000_t61" style="position:absolute;margin-left:208.2pt;margin-top:13.25pt;width:215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273,31363" strokecolor="#385d8a" strokeweight="2pt">
            <v:textbox style="mso-next-textbox:#四角形吹き出し 13">
              <w:txbxContent>
                <w:p w14:paraId="5F63791E" w14:textId="77777777" w:rsidR="0081614B" w:rsidRDefault="0081614B" w:rsidP="0081614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62A705C" w14:textId="77777777" w:rsidR="0081614B" w:rsidRDefault="0081614B" w:rsidP="0081614B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本プログラム名をご記入ください。</w:t>
                  </w:r>
                </w:p>
              </w:txbxContent>
            </v:textbox>
          </v:shape>
        </w:pict>
      </w:r>
    </w:p>
    <w:p w14:paraId="6994432E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77E23CBC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D40F04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F4DE678" w14:textId="77777777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私は、国立研究開発法人科学技術振興機構の次世代人材育成事業である</w:t>
      </w:r>
      <w:r w:rsidR="0081614B" w:rsidRPr="0081614B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理系人材育成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プログラムを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実施するにあたり、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機構の説明資料「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A8F8945" w14:textId="77777777" w:rsidR="00250A3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9209B0" w14:textId="77777777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08A74D0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1AB01B2B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0EFEA9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674C8284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7D37FC28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参加者等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に対して、不正行為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防止するための研究倫理教育を行う。</w:t>
      </w:r>
    </w:p>
    <w:p w14:paraId="67D1948C" w14:textId="77777777" w:rsidR="00250A3A" w:rsidRPr="00AC2D5A" w:rsidRDefault="00A66E82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A6DBCA">
          <v:shape id="四角形吹き出し 3" o:spid="_x0000_s1026" type="#_x0000_t61" style="position:absolute;margin-left:57.25pt;margin-top:5.25pt;width:257.85pt;height:52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24222,17074" strokecolor="#385d8a" strokeweight="2pt">
            <v:textbox style="mso-next-textbox:#四角形吹き出し 3">
              <w:txbxContent>
                <w:p w14:paraId="1C8638C2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</w:t>
                  </w: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記入要領）</w:t>
                  </w:r>
                </w:p>
                <w:p w14:paraId="643C25F8" w14:textId="5FCB3881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実施協定締結日</w:t>
                  </w:r>
                  <w:r w:rsidR="000A761E" w:rsidRPr="000A761E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または実施主担当者・共同実施担当者の変更があった日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6E3CAF2D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91935E7" w14:textId="129DE9F3" w:rsidR="00250A3A" w:rsidRPr="00AC2D5A" w:rsidRDefault="005D634A" w:rsidP="00250A3A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令和</w:t>
      </w:r>
      <w:r w:rsidR="00777E79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●●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年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4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月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1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4735AFC4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A4CBAA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B0111D" w:rsidRPr="00B0111D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科学県科学技術市技術1丁目1番地1号</w:t>
      </w:r>
    </w:p>
    <w:p w14:paraId="5A263450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</w:t>
      </w:r>
      <w:r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技術大学</w:t>
      </w:r>
    </w:p>
    <w:p w14:paraId="06B1CF23" w14:textId="77777777" w:rsidR="00250A3A" w:rsidRPr="00AC2D5A" w:rsidRDefault="00A66E82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4A9B7E">
          <v:rect id="_x0000_s1032" style="position:absolute;left:0;text-align:left;margin-left:143.7pt;margin-top:7.25pt;width:112.5pt;height:36pt;z-index:251656192" stroked="f">
            <v:textbox style="mso-next-textbox:#_x0000_s1032" inset="5.85pt,.7pt,5.85pt,.7pt">
              <w:txbxContent>
                <w:p w14:paraId="1F9F77C1" w14:textId="77777777" w:rsidR="00B0111D" w:rsidRPr="00B0111D" w:rsidRDefault="00B0111D">
                  <w:pPr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</w:pPr>
                  <w:r w:rsidRPr="00B0111D">
                    <w:rPr>
                      <w:rFonts w:ascii="ＤＨＰ行書体" w:eastAsia="ＤＨＰ行書体" w:hAnsi="ＤＨＰ行書体" w:hint="eastAsia"/>
                      <w:color w:val="FF0000"/>
                      <w:sz w:val="32"/>
                      <w:szCs w:val="32"/>
                    </w:rPr>
                    <w:t>理数</w:t>
                  </w:r>
                  <w:r w:rsidRPr="00B0111D"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  <w:t xml:space="preserve">　三郎</w:t>
                  </w:r>
                </w:p>
              </w:txbxContent>
            </v:textbox>
          </v:rect>
        </w:pic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250A3A"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教育学部</w:t>
      </w:r>
    </w:p>
    <w:p w14:paraId="6E641EAB" w14:textId="77777777" w:rsidR="00250A3A" w:rsidRDefault="003B08A6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　　　　　　　　　　</w:t>
      </w:r>
      <w:r w:rsidR="00250A3A" w:rsidRPr="00AC2D5A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11F985BA" w14:textId="77777777" w:rsidR="00F0767A" w:rsidRPr="00183882" w:rsidRDefault="00A66E82" w:rsidP="00183882">
      <w:pPr>
        <w:spacing w:line="300" w:lineRule="exact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3C3BF2B6">
          <v:shape id="_x0000_s1028" type="#_x0000_t61" style="position:absolute;margin-left:94.2pt;margin-top:31.5pt;width:314.25pt;height:71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6530,-10145" strokecolor="#385d8a" strokeweight="2pt">
            <v:textbox style="mso-next-textbox:#_x0000_s1028">
              <w:txbxContent>
                <w:p w14:paraId="032FF363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</w:t>
                  </w: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記入要領）</w:t>
                  </w:r>
                </w:p>
                <w:p w14:paraId="6198D6E2" w14:textId="77777777" w:rsidR="003B08A6" w:rsidRPr="00531EE9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 w:rsidRPr="00531EE9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実施機関、共同機関ごとに提出が必要な書類です。</w:t>
                  </w:r>
                </w:p>
                <w:p w14:paraId="3F78859A" w14:textId="77777777" w:rsidR="00250A3A" w:rsidRPr="00183882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連名とはせず、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</w:t>
                  </w:r>
                  <w:r w:rsidRPr="00183882">
                    <w:rPr>
                      <w:rFonts w:ascii="ＭＳ ゴシック" w:eastAsia="ＭＳ ゴシック" w:hAnsi="ＭＳ ゴシック"/>
                      <w:color w:val="000000"/>
                    </w:rPr>
                    <w:t>主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担当者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および共同実施担当者が別々に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記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名して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ください</w:t>
                  </w:r>
                  <w:r w:rsidR="00250A3A"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。</w:t>
                  </w:r>
                </w:p>
              </w:txbxContent>
            </v:textbox>
          </v:shape>
        </w:pict>
      </w:r>
    </w:p>
    <w:sectPr w:rsidR="00F0767A" w:rsidRPr="00183882" w:rsidSect="00DB4B83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5B533" w14:textId="77777777" w:rsidR="008868DF" w:rsidRDefault="008868DF" w:rsidP="00B70786">
      <w:r>
        <w:separator/>
      </w:r>
    </w:p>
  </w:endnote>
  <w:endnote w:type="continuationSeparator" w:id="0">
    <w:p w14:paraId="3D1B04D1" w14:textId="77777777" w:rsidR="008868DF" w:rsidRDefault="008868DF" w:rsidP="00B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ＨＰ行書体">
    <w:panose1 w:val="03000500000000000000"/>
    <w:charset w:val="80"/>
    <w:family w:val="script"/>
    <w:pitch w:val="variable"/>
    <w:sig w:usb0="80000283" w:usb1="28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EFAD" w14:textId="77777777" w:rsidR="00FD71CB" w:rsidRDefault="00FD71CB" w:rsidP="00FD71C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B03F6" w14:textId="77777777" w:rsidR="008868DF" w:rsidRDefault="008868DF" w:rsidP="00B70786">
      <w:r>
        <w:separator/>
      </w:r>
    </w:p>
  </w:footnote>
  <w:footnote w:type="continuationSeparator" w:id="0">
    <w:p w14:paraId="6AF327FB" w14:textId="77777777" w:rsidR="008868DF" w:rsidRDefault="008868DF" w:rsidP="00B70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D61"/>
    <w:rsid w:val="00066018"/>
    <w:rsid w:val="00093493"/>
    <w:rsid w:val="000A761E"/>
    <w:rsid w:val="000B58FA"/>
    <w:rsid w:val="000C5CE8"/>
    <w:rsid w:val="000E2BBE"/>
    <w:rsid w:val="000F4D61"/>
    <w:rsid w:val="00130924"/>
    <w:rsid w:val="00183882"/>
    <w:rsid w:val="001B06CE"/>
    <w:rsid w:val="00221F6E"/>
    <w:rsid w:val="00232D8A"/>
    <w:rsid w:val="002425CA"/>
    <w:rsid w:val="00250A3A"/>
    <w:rsid w:val="002627C8"/>
    <w:rsid w:val="0026373F"/>
    <w:rsid w:val="002A45C7"/>
    <w:rsid w:val="002B4977"/>
    <w:rsid w:val="002C4503"/>
    <w:rsid w:val="002D3D83"/>
    <w:rsid w:val="0034295D"/>
    <w:rsid w:val="00396BEB"/>
    <w:rsid w:val="003B08A6"/>
    <w:rsid w:val="003C68AF"/>
    <w:rsid w:val="00452338"/>
    <w:rsid w:val="00482DD0"/>
    <w:rsid w:val="0048544E"/>
    <w:rsid w:val="004949B7"/>
    <w:rsid w:val="004B2384"/>
    <w:rsid w:val="004C0941"/>
    <w:rsid w:val="004D37D7"/>
    <w:rsid w:val="005249AE"/>
    <w:rsid w:val="00531EE9"/>
    <w:rsid w:val="00565745"/>
    <w:rsid w:val="00584EB0"/>
    <w:rsid w:val="005B7766"/>
    <w:rsid w:val="005D634A"/>
    <w:rsid w:val="005E79B8"/>
    <w:rsid w:val="005F5C19"/>
    <w:rsid w:val="00663339"/>
    <w:rsid w:val="00691F69"/>
    <w:rsid w:val="006A3D47"/>
    <w:rsid w:val="00721FA6"/>
    <w:rsid w:val="00740825"/>
    <w:rsid w:val="007645E3"/>
    <w:rsid w:val="00777E79"/>
    <w:rsid w:val="008149B3"/>
    <w:rsid w:val="0081614B"/>
    <w:rsid w:val="00880DD3"/>
    <w:rsid w:val="008856B7"/>
    <w:rsid w:val="008868DF"/>
    <w:rsid w:val="008A775F"/>
    <w:rsid w:val="008D7D7F"/>
    <w:rsid w:val="008E21EA"/>
    <w:rsid w:val="008F253E"/>
    <w:rsid w:val="009139C0"/>
    <w:rsid w:val="00930C0C"/>
    <w:rsid w:val="009A18C3"/>
    <w:rsid w:val="009B1DA0"/>
    <w:rsid w:val="009B379A"/>
    <w:rsid w:val="009F4620"/>
    <w:rsid w:val="00A11BC4"/>
    <w:rsid w:val="00A66E82"/>
    <w:rsid w:val="00AA30FE"/>
    <w:rsid w:val="00AD14D9"/>
    <w:rsid w:val="00AE0CDE"/>
    <w:rsid w:val="00B0111D"/>
    <w:rsid w:val="00B21A16"/>
    <w:rsid w:val="00B30E0F"/>
    <w:rsid w:val="00B326A3"/>
    <w:rsid w:val="00B35688"/>
    <w:rsid w:val="00B37083"/>
    <w:rsid w:val="00B70786"/>
    <w:rsid w:val="00B757B0"/>
    <w:rsid w:val="00B92CD2"/>
    <w:rsid w:val="00BA5FD8"/>
    <w:rsid w:val="00C34279"/>
    <w:rsid w:val="00C65317"/>
    <w:rsid w:val="00C7215D"/>
    <w:rsid w:val="00CA4AF6"/>
    <w:rsid w:val="00CB6DC6"/>
    <w:rsid w:val="00CD022C"/>
    <w:rsid w:val="00D05A86"/>
    <w:rsid w:val="00D12D1F"/>
    <w:rsid w:val="00DB2A33"/>
    <w:rsid w:val="00DB4B83"/>
    <w:rsid w:val="00DC3AEC"/>
    <w:rsid w:val="00DE41F3"/>
    <w:rsid w:val="00E00999"/>
    <w:rsid w:val="00E0114E"/>
    <w:rsid w:val="00E16F0C"/>
    <w:rsid w:val="00E7264E"/>
    <w:rsid w:val="00E83E7F"/>
    <w:rsid w:val="00EE10FC"/>
    <w:rsid w:val="00F05AAA"/>
    <w:rsid w:val="00F0767A"/>
    <w:rsid w:val="00F129CF"/>
    <w:rsid w:val="00F466D6"/>
    <w:rsid w:val="00F7793E"/>
    <w:rsid w:val="00F81E8E"/>
    <w:rsid w:val="00FA0DDD"/>
    <w:rsid w:val="00FD71CB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3"/>
        <o:r id="V:Rule2" type="callout" idref="#四角形吹き出し 3"/>
        <o:r id="V:Rule3" type="callout" idref="#_x0000_s1028"/>
      </o:rules>
    </o:shapelayout>
  </w:shapeDefaults>
  <w:decimalSymbol w:val="."/>
  <w:listSeparator w:val=","/>
  <w14:docId w14:val="159491D3"/>
  <w15:chartTrackingRefBased/>
  <w15:docId w15:val="{B010AB43-C3FC-450D-B228-EDA52D32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F4D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0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078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707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7078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0767A"/>
    <w:pPr>
      <w:jc w:val="center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a">
    <w:name w:val="記 (文字)"/>
    <w:link w:val="a9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F0767A"/>
    <w:pPr>
      <w:jc w:val="right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c">
    <w:name w:val="結語 (文字)"/>
    <w:link w:val="ab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character" w:styleId="ad">
    <w:name w:val="annotation reference"/>
    <w:uiPriority w:val="99"/>
    <w:semiHidden/>
    <w:unhideWhenUsed/>
    <w:rsid w:val="0045233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233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45233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233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452338"/>
    <w:rPr>
      <w:b/>
      <w:bCs/>
      <w:kern w:val="2"/>
      <w:sz w:val="21"/>
      <w:szCs w:val="22"/>
    </w:rPr>
  </w:style>
  <w:style w:type="paragraph" w:styleId="af2">
    <w:name w:val="Revision"/>
    <w:hidden/>
    <w:uiPriority w:val="99"/>
    <w:semiHidden/>
    <w:rsid w:val="000A76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JST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5</cp:revision>
  <cp:lastPrinted>2016-11-09T03:09:00Z</cp:lastPrinted>
  <dcterms:created xsi:type="dcterms:W3CDTF">2022-10-13T02:42:00Z</dcterms:created>
  <dcterms:modified xsi:type="dcterms:W3CDTF">2023-12-18T05:12:00Z</dcterms:modified>
</cp:coreProperties>
</file>